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15" w:rsidRPr="00655B15" w:rsidRDefault="00655B15" w:rsidP="00687FCF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5B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5B15" w:rsidRPr="00655B15" w:rsidRDefault="00655B15" w:rsidP="00687FCF">
      <w:pPr>
        <w:tabs>
          <w:tab w:val="right" w:leader="underscore" w:pos="9645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B15" w:rsidRDefault="00655B15" w:rsidP="00687FCF">
      <w:pPr>
        <w:tabs>
          <w:tab w:val="left" w:pos="36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B1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с Федеральным компонентом государственного стандарта среднего (полного) общего образования на основе Примерной программы среднего (полного) общего образования по Математике, примерных программ по математике Э.Д. Днепрова и А.Г. </w:t>
      </w:r>
      <w:r w:rsidRPr="00655B15">
        <w:rPr>
          <w:rFonts w:ascii="Times New Roman" w:hAnsi="Times New Roman" w:cs="Times New Roman"/>
          <w:sz w:val="24"/>
          <w:szCs w:val="24"/>
        </w:rPr>
        <w:t>Мордковича.</w:t>
      </w:r>
    </w:p>
    <w:p w:rsidR="00687FCF" w:rsidRPr="00655B15" w:rsidRDefault="00687FCF" w:rsidP="00687FCF">
      <w:pPr>
        <w:pStyle w:val="a0"/>
        <w:spacing w:line="240" w:lineRule="auto"/>
        <w:ind w:firstLine="567"/>
        <w:contextualSpacing/>
        <w:jc w:val="both"/>
        <w:rPr>
          <w:color w:val="000000"/>
        </w:rPr>
      </w:pPr>
      <w:r w:rsidRPr="00655B15">
        <w:rPr>
          <w:color w:val="000000"/>
        </w:rPr>
        <w:t xml:space="preserve">Программа соответствует учебнику «Алгебра и начала математического анализа» А.Г. Мордкович, </w:t>
      </w:r>
      <w:proofErr w:type="spellStart"/>
      <w:r w:rsidRPr="00655B15">
        <w:rPr>
          <w:color w:val="000000"/>
        </w:rPr>
        <w:t>П.В.Семенов</w:t>
      </w:r>
      <w:proofErr w:type="spellEnd"/>
      <w:r w:rsidRPr="00655B15">
        <w:rPr>
          <w:color w:val="000000"/>
        </w:rPr>
        <w:t xml:space="preserve"> для</w:t>
      </w:r>
      <w:r w:rsidRPr="00655B15">
        <w:rPr>
          <w:bCs/>
        </w:rPr>
        <w:t xml:space="preserve"> общеобразовательных учреждений</w:t>
      </w:r>
      <w:r w:rsidRPr="00655B15">
        <w:t xml:space="preserve"> </w:t>
      </w:r>
      <w:r w:rsidRPr="00655B15">
        <w:rPr>
          <w:color w:val="000000"/>
        </w:rPr>
        <w:t xml:space="preserve">– М. Мнемозина, 2013, 2019, 2020 гг./ и обеспечена </w:t>
      </w:r>
      <w:proofErr w:type="spellStart"/>
      <w:r w:rsidRPr="00655B15">
        <w:rPr>
          <w:color w:val="000000"/>
        </w:rPr>
        <w:t>учебно</w:t>
      </w:r>
      <w:proofErr w:type="spellEnd"/>
      <w:r w:rsidRPr="00655B15">
        <w:rPr>
          <w:color w:val="000000"/>
        </w:rPr>
        <w:t xml:space="preserve"> – методическим комплектом «Алгебра и начала математического анализа» </w:t>
      </w:r>
      <w:r w:rsidRPr="00655B15">
        <w:t>А.Г. Мордкович.</w:t>
      </w:r>
      <w:r w:rsidRPr="00655B15">
        <w:rPr>
          <w:color w:val="000000"/>
        </w:rPr>
        <w:t xml:space="preserve"> (М.: Мнемозина 2020 г.). Геометрия 10-11, </w:t>
      </w:r>
      <w:proofErr w:type="spellStart"/>
      <w:r w:rsidRPr="00655B15">
        <w:rPr>
          <w:color w:val="000000"/>
        </w:rPr>
        <w:t>Л.С.Атанасян</w:t>
      </w:r>
      <w:proofErr w:type="spellEnd"/>
      <w:r w:rsidRPr="00655B15">
        <w:rPr>
          <w:color w:val="000000"/>
        </w:rPr>
        <w:t xml:space="preserve">. Программа рассчитана на 136 часов в год (всего 4 часа в неделю) </w:t>
      </w:r>
    </w:p>
    <w:p w:rsidR="00687FCF" w:rsidRPr="00655B15" w:rsidRDefault="00687FCF" w:rsidP="00687FCF">
      <w:pPr>
        <w:pStyle w:val="a0"/>
        <w:widowControl w:val="0"/>
        <w:tabs>
          <w:tab w:val="left" w:pos="1701"/>
        </w:tabs>
        <w:spacing w:line="240" w:lineRule="auto"/>
        <w:contextualSpacing/>
        <w:jc w:val="both"/>
      </w:pPr>
    </w:p>
    <w:p w:rsidR="00687FCF" w:rsidRPr="00655B15" w:rsidRDefault="00687FCF" w:rsidP="00687FCF">
      <w:pPr>
        <w:tabs>
          <w:tab w:val="left" w:pos="36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5B15" w:rsidRPr="00655B15" w:rsidRDefault="00655B15" w:rsidP="00687F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B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B15">
        <w:rPr>
          <w:rFonts w:ascii="Times New Roman" w:hAnsi="Times New Roman" w:cs="Times New Roman"/>
          <w:sz w:val="24"/>
          <w:szCs w:val="24"/>
        </w:rPr>
        <w:t xml:space="preserve"> уровнем достижений учащихся осуществляется согласно требованиям к уровню подготовки выпускников и состоит из текущего, тематического и итогового контроля.</w:t>
      </w:r>
    </w:p>
    <w:p w:rsidR="00655B15" w:rsidRPr="00655B15" w:rsidRDefault="00655B15" w:rsidP="00687FCF">
      <w:pPr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5B1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55B15" w:rsidRPr="00655B15" w:rsidRDefault="00655B15" w:rsidP="00687FCF">
      <w:pPr>
        <w:numPr>
          <w:ilvl w:val="0"/>
          <w:numId w:val="28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</w:t>
      </w:r>
      <w:r w:rsidRPr="00655B15">
        <w:rPr>
          <w:rFonts w:ascii="Times New Roman" w:hAnsi="Times New Roman" w:cs="Times New Roman"/>
          <w:color w:val="000000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55B15" w:rsidRPr="00655B15" w:rsidRDefault="00655B15" w:rsidP="00687FCF">
      <w:pPr>
        <w:numPr>
          <w:ilvl w:val="0"/>
          <w:numId w:val="28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655B15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655B15" w:rsidRPr="00655B15" w:rsidRDefault="00655B15" w:rsidP="00687FCF">
      <w:pPr>
        <w:numPr>
          <w:ilvl w:val="0"/>
          <w:numId w:val="28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математическими знаниями и умениями,</w:t>
      </w:r>
      <w:r w:rsidRPr="00655B1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55B15" w:rsidRPr="00687FCF" w:rsidRDefault="00655B15" w:rsidP="00687FCF">
      <w:pPr>
        <w:numPr>
          <w:ilvl w:val="0"/>
          <w:numId w:val="28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87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687FC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655B15" w:rsidRPr="00655B15" w:rsidRDefault="00655B15" w:rsidP="00687FCF">
      <w:pPr>
        <w:tabs>
          <w:tab w:val="right" w:leader="underscore" w:pos="9645"/>
        </w:tabs>
        <w:spacing w:line="240" w:lineRule="auto"/>
        <w:ind w:firstLine="36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5B15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655B15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655B15" w:rsidRPr="00655B15" w:rsidRDefault="00655B15" w:rsidP="00687FCF">
      <w:pPr>
        <w:tabs>
          <w:tab w:val="right" w:leader="underscore" w:pos="9645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B15">
        <w:rPr>
          <w:rFonts w:ascii="Times New Roman" w:hAnsi="Times New Roman" w:cs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655B15" w:rsidRPr="00655B15" w:rsidRDefault="00655B15" w:rsidP="00687FCF">
      <w:pPr>
        <w:tabs>
          <w:tab w:val="right" w:leader="underscore" w:pos="9645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B15">
        <w:rPr>
          <w:rFonts w:ascii="Times New Roman" w:hAnsi="Times New Roman" w:cs="Times New Roman"/>
          <w:sz w:val="24"/>
          <w:szCs w:val="24"/>
        </w:rPr>
        <w:t>- построения и исследования математических моделей для описания и решения прикладных задач, задач из смежных дисциплин;</w:t>
      </w:r>
    </w:p>
    <w:p w:rsidR="00655B15" w:rsidRPr="00655B15" w:rsidRDefault="00655B15" w:rsidP="00687FCF">
      <w:pPr>
        <w:tabs>
          <w:tab w:val="right" w:leader="underscore" w:pos="9645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B15">
        <w:rPr>
          <w:rFonts w:ascii="Times New Roman" w:hAnsi="Times New Roman" w:cs="Times New Roman"/>
          <w:sz w:val="24"/>
          <w:szCs w:val="24"/>
        </w:rPr>
        <w:t>- выполнения и самостоятельного составления алгоритмических предписаний и инструкций на математическом материале; выполнение расчётов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55B15" w:rsidRPr="00655B15" w:rsidRDefault="00655B15" w:rsidP="00687FCF">
      <w:pPr>
        <w:tabs>
          <w:tab w:val="right" w:leader="underscore" w:pos="9645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B15">
        <w:rPr>
          <w:rFonts w:ascii="Times New Roman" w:hAnsi="Times New Roman" w:cs="Times New Roman"/>
          <w:sz w:val="24"/>
          <w:szCs w:val="24"/>
        </w:rPr>
        <w:t>- самостоятельной работы с источниками информации, обобщения и систематизации полученной информации, интегрирования её в личный опыт;</w:t>
      </w:r>
    </w:p>
    <w:p w:rsidR="00655B15" w:rsidRPr="00655B15" w:rsidRDefault="00655B15" w:rsidP="00687FCF">
      <w:pPr>
        <w:tabs>
          <w:tab w:val="right" w:leader="underscore" w:pos="9645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B15">
        <w:rPr>
          <w:rFonts w:ascii="Times New Roman" w:hAnsi="Times New Roman" w:cs="Times New Roman"/>
          <w:sz w:val="24"/>
          <w:szCs w:val="24"/>
        </w:rPr>
        <w:t>- проведения доказательных рассуждений, логического обоснования выводов, различия доказательных и недоказательных утверждений, аргументированных и эмоционально убедительных суждений;</w:t>
      </w:r>
    </w:p>
    <w:p w:rsidR="00655B15" w:rsidRPr="00655B15" w:rsidRDefault="00655B15" w:rsidP="00687FCF">
      <w:pPr>
        <w:tabs>
          <w:tab w:val="right" w:leader="underscore" w:pos="9645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B15">
        <w:rPr>
          <w:rFonts w:ascii="Times New Roman" w:hAnsi="Times New Roman" w:cs="Times New Roman"/>
          <w:sz w:val="24"/>
          <w:szCs w:val="24"/>
        </w:rPr>
        <w:t>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55B15" w:rsidRPr="00655B15" w:rsidRDefault="00655B15" w:rsidP="00687FCF">
      <w:pPr>
        <w:pStyle w:val="12"/>
        <w:contextualSpacing/>
        <w:rPr>
          <w:sz w:val="24"/>
          <w:szCs w:val="24"/>
          <w:lang w:eastAsia="ar-SA"/>
        </w:rPr>
      </w:pPr>
    </w:p>
    <w:p w:rsidR="00930B1F" w:rsidRPr="00655B15" w:rsidRDefault="00930B1F" w:rsidP="00687FCF">
      <w:pPr>
        <w:pStyle w:val="12"/>
        <w:contextualSpacing/>
        <w:rPr>
          <w:sz w:val="24"/>
          <w:szCs w:val="24"/>
          <w:lang w:eastAsia="ar-SA"/>
        </w:rPr>
      </w:pPr>
      <w:r w:rsidRPr="00655B15">
        <w:rPr>
          <w:sz w:val="24"/>
          <w:szCs w:val="24"/>
          <w:lang w:eastAsia="ar-SA"/>
        </w:rPr>
        <w:t>Планируемые результаты изучения курса</w:t>
      </w:r>
    </w:p>
    <w:p w:rsidR="00930B1F" w:rsidRPr="00655B15" w:rsidRDefault="00930B1F" w:rsidP="00687F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5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 обучения:</w:t>
      </w:r>
    </w:p>
    <w:p w:rsidR="00930B1F" w:rsidRPr="00655B15" w:rsidRDefault="00930B1F" w:rsidP="00687FCF">
      <w:pPr>
        <w:pStyle w:val="12"/>
        <w:widowControl/>
        <w:numPr>
          <w:ilvl w:val="0"/>
          <w:numId w:val="18"/>
        </w:numPr>
        <w:tabs>
          <w:tab w:val="left" w:pos="882"/>
        </w:tabs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655B15">
        <w:rPr>
          <w:sz w:val="24"/>
          <w:szCs w:val="24"/>
        </w:rPr>
        <w:lastRenderedPageBreak/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655B15">
        <w:rPr>
          <w:sz w:val="24"/>
          <w:szCs w:val="24"/>
        </w:rPr>
        <w:t>контрпримеры</w:t>
      </w:r>
      <w:proofErr w:type="spellEnd"/>
      <w:r w:rsidRPr="00655B15">
        <w:rPr>
          <w:sz w:val="24"/>
          <w:szCs w:val="24"/>
        </w:rPr>
        <w:t>;</w:t>
      </w:r>
    </w:p>
    <w:p w:rsidR="00930B1F" w:rsidRPr="00655B15" w:rsidRDefault="00930B1F" w:rsidP="00687FCF">
      <w:pPr>
        <w:pStyle w:val="12"/>
        <w:widowControl/>
        <w:numPr>
          <w:ilvl w:val="0"/>
          <w:numId w:val="18"/>
        </w:numPr>
        <w:tabs>
          <w:tab w:val="left" w:pos="882"/>
        </w:tabs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655B15">
        <w:rPr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930B1F" w:rsidRPr="00655B15" w:rsidRDefault="00930B1F" w:rsidP="00687FCF">
      <w:pPr>
        <w:pStyle w:val="12"/>
        <w:widowControl/>
        <w:numPr>
          <w:ilvl w:val="0"/>
          <w:numId w:val="18"/>
        </w:numPr>
        <w:tabs>
          <w:tab w:val="left" w:pos="882"/>
        </w:tabs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655B15">
        <w:rPr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30B1F" w:rsidRPr="00655B15" w:rsidRDefault="00930B1F" w:rsidP="00687FCF">
      <w:pPr>
        <w:pStyle w:val="12"/>
        <w:widowControl/>
        <w:numPr>
          <w:ilvl w:val="0"/>
          <w:numId w:val="18"/>
        </w:numPr>
        <w:tabs>
          <w:tab w:val="left" w:pos="882"/>
        </w:tabs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655B15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930B1F" w:rsidRPr="00655B15" w:rsidRDefault="00930B1F" w:rsidP="00687FCF">
      <w:pPr>
        <w:pStyle w:val="12"/>
        <w:widowControl/>
        <w:numPr>
          <w:ilvl w:val="0"/>
          <w:numId w:val="18"/>
        </w:numPr>
        <w:tabs>
          <w:tab w:val="left" w:pos="882"/>
        </w:tabs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655B15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930B1F" w:rsidRPr="00655B15" w:rsidRDefault="00930B1F" w:rsidP="00687FCF">
      <w:pPr>
        <w:pStyle w:val="12"/>
        <w:widowControl/>
        <w:numPr>
          <w:ilvl w:val="0"/>
          <w:numId w:val="18"/>
        </w:numPr>
        <w:tabs>
          <w:tab w:val="left" w:pos="882"/>
        </w:tabs>
        <w:suppressAutoHyphens/>
        <w:autoSpaceDE/>
        <w:autoSpaceDN/>
        <w:adjustRightInd/>
        <w:contextualSpacing/>
        <w:jc w:val="both"/>
        <w:rPr>
          <w:b/>
          <w:sz w:val="24"/>
          <w:szCs w:val="24"/>
          <w:u w:val="single"/>
        </w:rPr>
      </w:pPr>
      <w:r w:rsidRPr="00655B15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930B1F" w:rsidRPr="00655B15" w:rsidRDefault="00930B1F" w:rsidP="00687FCF">
      <w:pPr>
        <w:tabs>
          <w:tab w:val="left" w:pos="70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0B1F" w:rsidRPr="00655B15" w:rsidRDefault="00930B1F" w:rsidP="00687F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655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655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обучения:</w:t>
      </w:r>
    </w:p>
    <w:p w:rsidR="00930B1F" w:rsidRPr="00655B15" w:rsidRDefault="00930B1F" w:rsidP="00687F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55B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Регулятивные:</w:t>
      </w:r>
    </w:p>
    <w:p w:rsidR="00930B1F" w:rsidRPr="00655B15" w:rsidRDefault="00930B1F" w:rsidP="00687FCF">
      <w:pPr>
        <w:numPr>
          <w:ilvl w:val="0"/>
          <w:numId w:val="17"/>
        </w:numPr>
        <w:tabs>
          <w:tab w:val="left" w:pos="316"/>
          <w:tab w:val="left" w:pos="70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B1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учебную проблему, определять цель учебной деятельности.</w:t>
      </w:r>
    </w:p>
    <w:p w:rsidR="00930B1F" w:rsidRPr="00655B15" w:rsidRDefault="00930B1F" w:rsidP="00687FCF">
      <w:pPr>
        <w:numPr>
          <w:ilvl w:val="0"/>
          <w:numId w:val="17"/>
        </w:numPr>
        <w:tabs>
          <w:tab w:val="left" w:pos="316"/>
          <w:tab w:val="left" w:pos="70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55B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предложенных</w:t>
      </w:r>
      <w:proofErr w:type="gramEnd"/>
      <w:r w:rsidRPr="00655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искать самостоятельно средства достижения цели.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сличают свой способ действия с эталоном;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сличают способ и результат своих действий с заданным эталоном, обнаруживают отклонения и отличия от эталона;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вносят коррективы и дополнения в составленные планы;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вносят коррективы и дополнения в способ своих действий в случае расхождения эталона, реального действия и его продукта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выделяют и осознают то, что уже усвоено и что еще подлежит усвоению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осознают качество и уровень усвоения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оценивают достигнутый результат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определяют последовательность промежуточных целей с учетом конечного результата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составляют план и последовательность действий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предвосхищают временные характеристики результата (когда будет результат?)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предвосхищают результат и уровень усвоения (какой будет результат?)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ставят учебную задачу на основе соотнесения того, что уже известно и усвоено, и того, что еще не известно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930B1F" w:rsidRPr="00655B15" w:rsidRDefault="00930B1F" w:rsidP="00687FCF">
      <w:pPr>
        <w:pStyle w:val="c5"/>
        <w:numPr>
          <w:ilvl w:val="0"/>
          <w:numId w:val="17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</w:pPr>
      <w:r w:rsidRPr="00655B15">
        <w:rPr>
          <w:rStyle w:val="c10"/>
          <w:color w:val="000000"/>
        </w:rPr>
        <w:t>самостоятельно формируют познавательную цель и строят действия в соответствии с ней</w:t>
      </w:r>
    </w:p>
    <w:p w:rsidR="00930B1F" w:rsidRPr="00655B15" w:rsidRDefault="00930B1F" w:rsidP="00687F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55B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Познавательные: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умеют выбирать смысловые единицы текста и устанавливать отношения между ними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создают структуру взаимосвязей смысловых единиц текста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выделяют количественные характеристики объектов, заданных словами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 xml:space="preserve">восстанавливают предметную ситуацию, описанную в задаче, путем </w:t>
      </w:r>
      <w:proofErr w:type="spellStart"/>
      <w:r w:rsidRPr="00655B15">
        <w:rPr>
          <w:rStyle w:val="c10"/>
          <w:color w:val="000000"/>
        </w:rPr>
        <w:t>переформулирования</w:t>
      </w:r>
      <w:proofErr w:type="spellEnd"/>
      <w:r w:rsidRPr="00655B15">
        <w:rPr>
          <w:rStyle w:val="c10"/>
          <w:color w:val="000000"/>
        </w:rPr>
        <w:t>, упрощенного пересказа текста, с выделением только существенной для решения задачи информации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выделяют обобщенный смысл и формальную структуру задачи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умеют заменять термины определениями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умеют выводить следствия из имеющихся в условии задачи данных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lastRenderedPageBreak/>
        <w:t>выделяют формальную структуру задачи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выделяют объекты и процессы с точки зрения целого и частей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анализируют условия и требования задачи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выбирают вид графической модели, адекватной выделенным смысловым единицам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выбирают знаково-символические средства для построения модели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выражают смысл ситуации различными средствами (рисунки, символы, схемы, знаки)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выражают структуру задачи разными средствами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выполняют операции со знаками и символами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выбирают, сопоставляют и обосновывают способы решения задачи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проводят анализ способов решения задачи с точки зрения их рациональности и экономичности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умеют выбирать обобщенные стратегии решения задачи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выделяют и формулируют познавательную цель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осуществляют поиск и выделение необходимой информации</w:t>
      </w:r>
    </w:p>
    <w:p w:rsidR="00930B1F" w:rsidRPr="00655B15" w:rsidRDefault="00930B1F" w:rsidP="00687FCF">
      <w:pPr>
        <w:pStyle w:val="c5"/>
        <w:numPr>
          <w:ilvl w:val="0"/>
          <w:numId w:val="19"/>
        </w:numPr>
        <w:shd w:val="clear" w:color="auto" w:fill="FFFFFF"/>
        <w:tabs>
          <w:tab w:val="left" w:pos="882"/>
        </w:tabs>
        <w:suppressAutoHyphens/>
        <w:spacing w:before="0" w:beforeAutospacing="0" w:after="0" w:afterAutospacing="0"/>
        <w:contextualSpacing/>
        <w:jc w:val="both"/>
        <w:rPr>
          <w:b/>
        </w:rPr>
      </w:pPr>
      <w:r w:rsidRPr="00655B15">
        <w:rPr>
          <w:rStyle w:val="c10"/>
          <w:color w:val="000000"/>
        </w:rPr>
        <w:t>применяют методы информационного поиска, в том числе с помощью компьютерных средств.</w:t>
      </w:r>
    </w:p>
    <w:p w:rsidR="00930B1F" w:rsidRPr="00655B15" w:rsidRDefault="00930B1F" w:rsidP="00687F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55B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Коммуникативные:</w:t>
      </w:r>
    </w:p>
    <w:p w:rsidR="00930B1F" w:rsidRPr="00655B15" w:rsidRDefault="00930B1F" w:rsidP="00687FCF">
      <w:pPr>
        <w:pStyle w:val="c5"/>
        <w:numPr>
          <w:ilvl w:val="0"/>
          <w:numId w:val="20"/>
        </w:numPr>
        <w:shd w:val="clear" w:color="auto" w:fill="FFFFFF"/>
        <w:tabs>
          <w:tab w:val="left" w:pos="882"/>
        </w:tabs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общаются и взаимодействуют с партнерами по совместной деятельности или обмену информации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а) умеют слушать и слышать друг друга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в) адекватно используют речевые средства для дискуссии и аргументации своей позиции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г) умеют представлять конкретное содержание и сообщать его в письменной и устной форме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д) интересуются чужим мнением и высказывают свое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930B1F" w:rsidRPr="00655B15" w:rsidRDefault="00930B1F" w:rsidP="00687FCF">
      <w:pPr>
        <w:pStyle w:val="c5"/>
        <w:numPr>
          <w:ilvl w:val="0"/>
          <w:numId w:val="20"/>
        </w:numPr>
        <w:shd w:val="clear" w:color="auto" w:fill="FFFFFF"/>
        <w:tabs>
          <w:tab w:val="left" w:pos="882"/>
        </w:tabs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proofErr w:type="gramStart"/>
      <w:r w:rsidRPr="00655B15">
        <w:rPr>
          <w:rStyle w:val="c10"/>
          <w:color w:val="000000"/>
        </w:rPr>
        <w:t>учатся действовать с учетом позиции другого и согласовывать свои действия</w:t>
      </w:r>
      <w:proofErr w:type="gramEnd"/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а</w:t>
      </w:r>
      <w:proofErr w:type="gramStart"/>
      <w:r w:rsidRPr="00655B15">
        <w:rPr>
          <w:rStyle w:val="c10"/>
          <w:color w:val="000000"/>
        </w:rPr>
        <w:t>)п</w:t>
      </w:r>
      <w:proofErr w:type="gramEnd"/>
      <w:r w:rsidRPr="00655B15">
        <w:rPr>
          <w:rStyle w:val="c10"/>
          <w:color w:val="000000"/>
        </w:rPr>
        <w:t>онимают возможность различных точек зрения, не совпадающих с собственной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б) проявляют готовность к обсуждению различных точек зрения и выработке общей (групповой) позиции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в) учатся устанавливать и сравнивать разные точки зрения, прежде чем принимать решение и делать выбор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930B1F" w:rsidRPr="00655B15" w:rsidRDefault="00930B1F" w:rsidP="00687FCF">
      <w:pPr>
        <w:pStyle w:val="c5"/>
        <w:numPr>
          <w:ilvl w:val="0"/>
          <w:numId w:val="20"/>
        </w:numPr>
        <w:shd w:val="clear" w:color="auto" w:fill="FFFFFF"/>
        <w:tabs>
          <w:tab w:val="left" w:pos="882"/>
        </w:tabs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учатся организовывать и планировать учебное сотрудничество с учителем и сверстниками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а) определяют цели и функции участников, способы взаимодействия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б) планируют общие способы работы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в) обмениваются знаниями между членами группы для принятия эффективных совместных решений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г) умеют (или развивают способность) брать на себя инициативу в организации совместного действия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д) умеют (или развивают способность) с помощью вопросов добывать недостающую информацию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lastRenderedPageBreak/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ж) учатся управлять поведением партнера – убеждать его, контролировать и оценивать его действия</w:t>
      </w:r>
    </w:p>
    <w:p w:rsidR="00930B1F" w:rsidRPr="00655B15" w:rsidRDefault="00930B1F" w:rsidP="00687FCF">
      <w:pPr>
        <w:pStyle w:val="c5"/>
        <w:numPr>
          <w:ilvl w:val="0"/>
          <w:numId w:val="20"/>
        </w:numPr>
        <w:shd w:val="clear" w:color="auto" w:fill="FFFFFF"/>
        <w:tabs>
          <w:tab w:val="left" w:pos="882"/>
        </w:tabs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работают в группе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930B1F" w:rsidRPr="00655B15" w:rsidRDefault="00930B1F" w:rsidP="00687FCF">
      <w:pPr>
        <w:pStyle w:val="c5"/>
        <w:numPr>
          <w:ilvl w:val="0"/>
          <w:numId w:val="20"/>
        </w:numPr>
        <w:shd w:val="clear" w:color="auto" w:fill="FFFFFF"/>
        <w:tabs>
          <w:tab w:val="left" w:pos="882"/>
        </w:tabs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придерживаются морально-этических и психологических принципов общения и сотрудничества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 xml:space="preserve">а) проявляют уважительное отношение к партнерам, внимание к личности </w:t>
      </w:r>
      <w:proofErr w:type="gramStart"/>
      <w:r w:rsidRPr="00655B15">
        <w:rPr>
          <w:rStyle w:val="c10"/>
          <w:color w:val="000000"/>
        </w:rPr>
        <w:t>другого</w:t>
      </w:r>
      <w:proofErr w:type="gramEnd"/>
      <w:r w:rsidRPr="00655B15">
        <w:rPr>
          <w:rStyle w:val="c10"/>
          <w:color w:val="000000"/>
        </w:rPr>
        <w:t>, адекватное межличностное восприятие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б) демонстрируют способность и стремление устанавливать доверительные отношения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в) проявляют готовность адекватно реагировать на нужды других, оказывать помощь и эмоциональную поддержку партнерам</w:t>
      </w:r>
    </w:p>
    <w:p w:rsidR="00930B1F" w:rsidRPr="00655B15" w:rsidRDefault="00930B1F" w:rsidP="00687FCF">
      <w:pPr>
        <w:pStyle w:val="c5"/>
        <w:numPr>
          <w:ilvl w:val="0"/>
          <w:numId w:val="20"/>
        </w:numPr>
        <w:shd w:val="clear" w:color="auto" w:fill="FFFFFF"/>
        <w:tabs>
          <w:tab w:val="left" w:pos="882"/>
        </w:tabs>
        <w:spacing w:before="0" w:beforeAutospacing="0" w:after="0" w:afterAutospacing="0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регулируют собственную деятельность посредством речевых действий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а) используют адекватные языковые средства для отображения своих чувств, мыслей и побуждений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1134"/>
        <w:contextualSpacing/>
        <w:jc w:val="both"/>
        <w:rPr>
          <w:rStyle w:val="c10"/>
          <w:color w:val="000000"/>
        </w:rPr>
      </w:pPr>
      <w:r w:rsidRPr="00655B15">
        <w:rPr>
          <w:rStyle w:val="c10"/>
          <w:color w:val="000000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930B1F" w:rsidRPr="00655B15" w:rsidRDefault="00930B1F" w:rsidP="00687FCF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10"/>
        <w:contextualSpacing/>
        <w:jc w:val="both"/>
        <w:rPr>
          <w:b/>
          <w:i/>
        </w:rPr>
      </w:pPr>
    </w:p>
    <w:p w:rsidR="00930B1F" w:rsidRPr="00655B15" w:rsidRDefault="00930B1F" w:rsidP="00687FCF">
      <w:pPr>
        <w:suppressAutoHyphens/>
        <w:spacing w:after="0" w:line="240" w:lineRule="auto"/>
        <w:ind w:left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5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 обучения:</w:t>
      </w:r>
    </w:p>
    <w:p w:rsidR="00C77883" w:rsidRPr="00655B15" w:rsidRDefault="00C77883" w:rsidP="00687FCF">
      <w:pPr>
        <w:pStyle w:val="a0"/>
        <w:spacing w:line="240" w:lineRule="auto"/>
        <w:ind w:firstLine="567"/>
        <w:contextualSpacing/>
        <w:jc w:val="both"/>
      </w:pPr>
      <w:r w:rsidRPr="00655B15">
        <w:t xml:space="preserve">В результате изучения алгебры и начала анализа  на базовом уровне ученик должен </w:t>
      </w:r>
      <w:r w:rsidRPr="00655B15">
        <w:rPr>
          <w:b/>
        </w:rPr>
        <w:t>знать/понимать:</w:t>
      </w:r>
    </w:p>
    <w:p w:rsidR="00C77883" w:rsidRPr="00655B15" w:rsidRDefault="00C77883" w:rsidP="00687FCF">
      <w:pPr>
        <w:pStyle w:val="ac"/>
        <w:numPr>
          <w:ilvl w:val="0"/>
          <w:numId w:val="20"/>
        </w:numPr>
        <w:tabs>
          <w:tab w:val="left" w:pos="993"/>
        </w:tabs>
        <w:spacing w:line="240" w:lineRule="auto"/>
        <w:contextualSpacing/>
        <w:jc w:val="both"/>
      </w:pPr>
      <w:r w:rsidRPr="00655B15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77883" w:rsidRPr="00655B15" w:rsidRDefault="00C77883" w:rsidP="00687FCF">
      <w:pPr>
        <w:pStyle w:val="ac"/>
        <w:numPr>
          <w:ilvl w:val="0"/>
          <w:numId w:val="20"/>
        </w:numPr>
        <w:tabs>
          <w:tab w:val="left" w:pos="993"/>
        </w:tabs>
        <w:spacing w:line="240" w:lineRule="auto"/>
        <w:contextualSpacing/>
        <w:jc w:val="both"/>
      </w:pPr>
      <w:r w:rsidRPr="00655B15"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C77883" w:rsidRPr="00655B15" w:rsidRDefault="00C77883" w:rsidP="00687FCF">
      <w:pPr>
        <w:pStyle w:val="ac"/>
        <w:numPr>
          <w:ilvl w:val="0"/>
          <w:numId w:val="20"/>
        </w:numPr>
        <w:tabs>
          <w:tab w:val="left" w:pos="993"/>
        </w:tabs>
        <w:spacing w:line="240" w:lineRule="auto"/>
        <w:contextualSpacing/>
        <w:jc w:val="both"/>
      </w:pPr>
      <w:r w:rsidRPr="00655B15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77883" w:rsidRPr="00655B15" w:rsidRDefault="00C77883" w:rsidP="00687FCF">
      <w:pPr>
        <w:pStyle w:val="ac"/>
        <w:numPr>
          <w:ilvl w:val="0"/>
          <w:numId w:val="20"/>
        </w:numPr>
        <w:tabs>
          <w:tab w:val="left" w:pos="993"/>
        </w:tabs>
        <w:spacing w:line="240" w:lineRule="auto"/>
        <w:contextualSpacing/>
        <w:jc w:val="both"/>
      </w:pPr>
      <w:r w:rsidRPr="00655B15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77883" w:rsidRPr="00655B15" w:rsidRDefault="00C77883" w:rsidP="00687FCF">
      <w:pPr>
        <w:pStyle w:val="ac"/>
        <w:numPr>
          <w:ilvl w:val="0"/>
          <w:numId w:val="20"/>
        </w:numPr>
        <w:tabs>
          <w:tab w:val="left" w:pos="993"/>
        </w:tabs>
        <w:spacing w:line="240" w:lineRule="auto"/>
        <w:contextualSpacing/>
        <w:jc w:val="both"/>
      </w:pPr>
      <w:r w:rsidRPr="00655B15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C77883" w:rsidRPr="00655B15" w:rsidRDefault="00C77883" w:rsidP="00687FCF">
      <w:pPr>
        <w:pStyle w:val="ac"/>
        <w:numPr>
          <w:ilvl w:val="0"/>
          <w:numId w:val="20"/>
        </w:numPr>
        <w:tabs>
          <w:tab w:val="left" w:pos="993"/>
        </w:tabs>
        <w:spacing w:line="240" w:lineRule="auto"/>
        <w:contextualSpacing/>
        <w:jc w:val="both"/>
      </w:pPr>
      <w:r w:rsidRPr="00655B15">
        <w:t>вероятностный характер различных процессов и закономерностей окружающего мира.</w:t>
      </w:r>
    </w:p>
    <w:p w:rsidR="00C77883" w:rsidRPr="00655B15" w:rsidRDefault="00C77883" w:rsidP="00687FCF">
      <w:pPr>
        <w:pStyle w:val="a0"/>
        <w:spacing w:line="240" w:lineRule="auto"/>
        <w:contextualSpacing/>
        <w:jc w:val="center"/>
      </w:pPr>
      <w:r w:rsidRPr="00655B15">
        <w:rPr>
          <w:b/>
        </w:rPr>
        <w:t>Функции и графики</w:t>
      </w:r>
    </w:p>
    <w:p w:rsidR="00C77883" w:rsidRPr="00655B15" w:rsidRDefault="00C77883" w:rsidP="00687FCF">
      <w:pPr>
        <w:pStyle w:val="a0"/>
        <w:spacing w:line="240" w:lineRule="auto"/>
        <w:ind w:firstLine="567"/>
        <w:contextualSpacing/>
        <w:jc w:val="both"/>
      </w:pPr>
      <w:r w:rsidRPr="00655B15">
        <w:rPr>
          <w:b/>
        </w:rPr>
        <w:tab/>
        <w:t>уметь:</w:t>
      </w:r>
    </w:p>
    <w:p w:rsidR="00C77883" w:rsidRPr="00655B15" w:rsidRDefault="00C77883" w:rsidP="00687FCF">
      <w:pPr>
        <w:pStyle w:val="ac"/>
        <w:numPr>
          <w:ilvl w:val="0"/>
          <w:numId w:val="22"/>
        </w:numPr>
        <w:tabs>
          <w:tab w:val="left" w:pos="993"/>
        </w:tabs>
        <w:spacing w:line="240" w:lineRule="auto"/>
        <w:ind w:left="700"/>
        <w:contextualSpacing/>
        <w:jc w:val="both"/>
      </w:pPr>
      <w:r w:rsidRPr="00655B15">
        <w:t>определять значение функции по значению аргумента при различных способах задания функции;</w:t>
      </w:r>
    </w:p>
    <w:p w:rsidR="00C77883" w:rsidRPr="00655B15" w:rsidRDefault="00C77883" w:rsidP="00687FCF">
      <w:pPr>
        <w:pStyle w:val="ac"/>
        <w:numPr>
          <w:ilvl w:val="0"/>
          <w:numId w:val="22"/>
        </w:numPr>
        <w:tabs>
          <w:tab w:val="left" w:pos="993"/>
        </w:tabs>
        <w:spacing w:line="240" w:lineRule="auto"/>
        <w:ind w:left="700"/>
        <w:contextualSpacing/>
        <w:jc w:val="both"/>
      </w:pPr>
      <w:r w:rsidRPr="00655B15">
        <w:t>строить графики изученных функций, выполнять преобразование графиков;</w:t>
      </w:r>
    </w:p>
    <w:p w:rsidR="00C77883" w:rsidRPr="00655B15" w:rsidRDefault="00C77883" w:rsidP="00687FCF">
      <w:pPr>
        <w:pStyle w:val="ac"/>
        <w:numPr>
          <w:ilvl w:val="0"/>
          <w:numId w:val="22"/>
        </w:numPr>
        <w:tabs>
          <w:tab w:val="left" w:pos="993"/>
        </w:tabs>
        <w:spacing w:line="240" w:lineRule="auto"/>
        <w:ind w:left="700"/>
        <w:contextualSpacing/>
        <w:jc w:val="both"/>
      </w:pPr>
      <w:r w:rsidRPr="00655B15">
        <w:t>описывать по графику и по формуле поведение и свойства функций;</w:t>
      </w:r>
    </w:p>
    <w:p w:rsidR="00C77883" w:rsidRPr="00655B15" w:rsidRDefault="00C77883" w:rsidP="00687FCF">
      <w:pPr>
        <w:pStyle w:val="ac"/>
        <w:numPr>
          <w:ilvl w:val="0"/>
          <w:numId w:val="22"/>
        </w:numPr>
        <w:tabs>
          <w:tab w:val="left" w:pos="993"/>
        </w:tabs>
        <w:spacing w:line="240" w:lineRule="auto"/>
        <w:ind w:left="700"/>
        <w:contextualSpacing/>
        <w:jc w:val="both"/>
      </w:pPr>
      <w:r w:rsidRPr="00655B15">
        <w:t>решать уравнения, системы уравнений, неравенства; используя свойства функций и их графические представления;</w:t>
      </w:r>
    </w:p>
    <w:p w:rsidR="00C77883" w:rsidRPr="00655B15" w:rsidRDefault="00C77883" w:rsidP="00687FCF">
      <w:pPr>
        <w:pStyle w:val="a0"/>
        <w:spacing w:line="240" w:lineRule="auto"/>
        <w:ind w:firstLine="567"/>
        <w:contextualSpacing/>
        <w:jc w:val="both"/>
      </w:pPr>
      <w:r w:rsidRPr="00655B15">
        <w:rPr>
          <w:b/>
        </w:rPr>
        <w:lastRenderedPageBreak/>
        <w:t>использовать</w:t>
      </w:r>
      <w:r w:rsidRPr="00655B15">
        <w:t xml:space="preserve"> приобретенные знания и умения в практической деятельности и повседневной жизни </w:t>
      </w:r>
      <w:proofErr w:type="gramStart"/>
      <w:r w:rsidRPr="00655B15">
        <w:t>для</w:t>
      </w:r>
      <w:proofErr w:type="gramEnd"/>
      <w:r w:rsidRPr="00655B15">
        <w:t>:</w:t>
      </w:r>
    </w:p>
    <w:p w:rsidR="00C77883" w:rsidRPr="00655B15" w:rsidRDefault="00C77883" w:rsidP="00687FCF">
      <w:pPr>
        <w:pStyle w:val="a0"/>
        <w:spacing w:line="240" w:lineRule="auto"/>
        <w:ind w:firstLine="567"/>
        <w:contextualSpacing/>
        <w:jc w:val="both"/>
      </w:pPr>
      <w:r w:rsidRPr="00655B15">
        <w:t>описания и исследования с помощью функций реальных зависимостей, представления их графически;</w:t>
      </w:r>
    </w:p>
    <w:p w:rsidR="00C77883" w:rsidRPr="00655B15" w:rsidRDefault="00C77883" w:rsidP="00687FCF">
      <w:pPr>
        <w:pStyle w:val="a0"/>
        <w:spacing w:line="240" w:lineRule="auto"/>
        <w:ind w:firstLine="567"/>
        <w:contextualSpacing/>
        <w:jc w:val="both"/>
      </w:pPr>
      <w:r w:rsidRPr="00655B15">
        <w:t>интерпретации графиков реальных процессов.</w:t>
      </w:r>
    </w:p>
    <w:p w:rsidR="00C77883" w:rsidRPr="00655B15" w:rsidRDefault="00C77883" w:rsidP="00687FCF">
      <w:pPr>
        <w:pStyle w:val="a0"/>
        <w:spacing w:line="240" w:lineRule="auto"/>
        <w:contextualSpacing/>
        <w:jc w:val="center"/>
      </w:pPr>
    </w:p>
    <w:p w:rsidR="00C77883" w:rsidRPr="00655B15" w:rsidRDefault="00C77883" w:rsidP="00687FCF">
      <w:pPr>
        <w:pStyle w:val="a0"/>
        <w:spacing w:line="240" w:lineRule="auto"/>
        <w:contextualSpacing/>
        <w:jc w:val="center"/>
      </w:pPr>
      <w:r w:rsidRPr="00655B15">
        <w:rPr>
          <w:b/>
        </w:rPr>
        <w:t>Начала математического анализа</w:t>
      </w:r>
    </w:p>
    <w:p w:rsidR="00C77883" w:rsidRPr="00655B15" w:rsidRDefault="00C77883" w:rsidP="00687FCF">
      <w:pPr>
        <w:pStyle w:val="a0"/>
        <w:spacing w:line="240" w:lineRule="auto"/>
        <w:ind w:firstLine="567"/>
        <w:contextualSpacing/>
        <w:jc w:val="both"/>
      </w:pPr>
      <w:r w:rsidRPr="00655B15">
        <w:rPr>
          <w:b/>
        </w:rPr>
        <w:tab/>
        <w:t>уметь:</w:t>
      </w:r>
    </w:p>
    <w:p w:rsidR="00C77883" w:rsidRPr="00655B15" w:rsidRDefault="00C77883" w:rsidP="00687FCF">
      <w:pPr>
        <w:pStyle w:val="ac"/>
        <w:numPr>
          <w:ilvl w:val="0"/>
          <w:numId w:val="23"/>
        </w:numPr>
        <w:tabs>
          <w:tab w:val="left" w:pos="993"/>
        </w:tabs>
        <w:spacing w:line="240" w:lineRule="auto"/>
        <w:ind w:left="700"/>
        <w:contextualSpacing/>
        <w:jc w:val="both"/>
      </w:pPr>
      <w:r w:rsidRPr="00655B15">
        <w:t>находить сумму бесконечно убывающей геометрической прогрессии;</w:t>
      </w:r>
    </w:p>
    <w:p w:rsidR="00C77883" w:rsidRPr="00655B15" w:rsidRDefault="00C77883" w:rsidP="00687FCF">
      <w:pPr>
        <w:pStyle w:val="ac"/>
        <w:numPr>
          <w:ilvl w:val="0"/>
          <w:numId w:val="23"/>
        </w:numPr>
        <w:tabs>
          <w:tab w:val="left" w:pos="993"/>
        </w:tabs>
        <w:spacing w:line="240" w:lineRule="auto"/>
        <w:ind w:left="700"/>
        <w:contextualSpacing/>
        <w:jc w:val="both"/>
      </w:pPr>
      <w:r w:rsidRPr="00655B15">
        <w:t>вычислять производные элементарных функций, применяя правила вычисления производных, используя справочные материалы;</w:t>
      </w:r>
    </w:p>
    <w:p w:rsidR="00C77883" w:rsidRPr="00655B15" w:rsidRDefault="00C77883" w:rsidP="00687FCF">
      <w:pPr>
        <w:pStyle w:val="ac"/>
        <w:numPr>
          <w:ilvl w:val="0"/>
          <w:numId w:val="23"/>
        </w:numPr>
        <w:tabs>
          <w:tab w:val="left" w:pos="993"/>
        </w:tabs>
        <w:spacing w:line="240" w:lineRule="auto"/>
        <w:ind w:left="700"/>
        <w:contextualSpacing/>
        <w:jc w:val="both"/>
      </w:pPr>
      <w:r w:rsidRPr="00655B15">
        <w:t>исследовать функции и строить их графики с помощью производной;</w:t>
      </w:r>
    </w:p>
    <w:p w:rsidR="00C77883" w:rsidRPr="00655B15" w:rsidRDefault="00C77883" w:rsidP="00687FCF">
      <w:pPr>
        <w:pStyle w:val="ac"/>
        <w:numPr>
          <w:ilvl w:val="0"/>
          <w:numId w:val="23"/>
        </w:numPr>
        <w:tabs>
          <w:tab w:val="left" w:pos="993"/>
        </w:tabs>
        <w:spacing w:line="240" w:lineRule="auto"/>
        <w:ind w:left="700"/>
        <w:contextualSpacing/>
        <w:jc w:val="both"/>
      </w:pPr>
      <w:r w:rsidRPr="00655B15">
        <w:t>решать задачи с применением уравнения касательной к графику функции;</w:t>
      </w:r>
    </w:p>
    <w:p w:rsidR="00C77883" w:rsidRPr="00655B15" w:rsidRDefault="00C77883" w:rsidP="00687FCF">
      <w:pPr>
        <w:pStyle w:val="ac"/>
        <w:numPr>
          <w:ilvl w:val="0"/>
          <w:numId w:val="23"/>
        </w:numPr>
        <w:tabs>
          <w:tab w:val="left" w:pos="993"/>
        </w:tabs>
        <w:spacing w:line="240" w:lineRule="auto"/>
        <w:ind w:left="700"/>
        <w:contextualSpacing/>
        <w:jc w:val="both"/>
      </w:pPr>
      <w:r w:rsidRPr="00655B15">
        <w:t>решать задачи на нахождение наибольшего и наименьшего значения функции на отрезке;</w:t>
      </w:r>
    </w:p>
    <w:p w:rsidR="00C77883" w:rsidRPr="00655B15" w:rsidRDefault="00C77883" w:rsidP="00687FCF">
      <w:pPr>
        <w:pStyle w:val="a0"/>
        <w:spacing w:line="240" w:lineRule="auto"/>
        <w:ind w:firstLine="567"/>
        <w:contextualSpacing/>
        <w:jc w:val="both"/>
      </w:pPr>
      <w:r w:rsidRPr="00655B15">
        <w:rPr>
          <w:b/>
        </w:rPr>
        <w:t>использовать</w:t>
      </w:r>
      <w:r w:rsidRPr="00655B15">
        <w:t xml:space="preserve"> приобретенные знания и умения в практической деятельности и повседневной жизни </w:t>
      </w:r>
      <w:proofErr w:type="gramStart"/>
      <w:r w:rsidRPr="00655B15">
        <w:t>для</w:t>
      </w:r>
      <w:proofErr w:type="gramEnd"/>
      <w:r w:rsidRPr="00655B15">
        <w:t>:</w:t>
      </w:r>
    </w:p>
    <w:p w:rsidR="00C77883" w:rsidRPr="00655B15" w:rsidRDefault="00C77883" w:rsidP="00687FCF">
      <w:pPr>
        <w:pStyle w:val="ac"/>
        <w:tabs>
          <w:tab w:val="left" w:pos="993"/>
        </w:tabs>
        <w:spacing w:line="240" w:lineRule="auto"/>
        <w:ind w:left="567"/>
        <w:contextualSpacing/>
        <w:jc w:val="both"/>
      </w:pPr>
      <w:r w:rsidRPr="00655B15">
        <w:t>решения прикладных задач, в том числе на наибольшие и наименьшие значения с применением аппарата математического анализа.</w:t>
      </w:r>
    </w:p>
    <w:p w:rsidR="00C77883" w:rsidRPr="00655B15" w:rsidRDefault="00C77883" w:rsidP="00687FCF">
      <w:pPr>
        <w:pStyle w:val="a0"/>
        <w:spacing w:line="240" w:lineRule="auto"/>
        <w:ind w:firstLine="851"/>
        <w:contextualSpacing/>
        <w:jc w:val="both"/>
      </w:pPr>
    </w:p>
    <w:p w:rsidR="00C77883" w:rsidRPr="00655B15" w:rsidRDefault="00C77883" w:rsidP="00687FCF">
      <w:pPr>
        <w:pStyle w:val="a0"/>
        <w:spacing w:line="240" w:lineRule="auto"/>
        <w:contextualSpacing/>
        <w:jc w:val="center"/>
      </w:pPr>
      <w:r w:rsidRPr="00655B15">
        <w:rPr>
          <w:b/>
        </w:rPr>
        <w:t>Уравнения и неравенства</w:t>
      </w:r>
    </w:p>
    <w:p w:rsidR="00C77883" w:rsidRPr="00655B15" w:rsidRDefault="00C77883" w:rsidP="00687FCF">
      <w:pPr>
        <w:pStyle w:val="a0"/>
        <w:spacing w:line="240" w:lineRule="auto"/>
        <w:ind w:firstLine="567"/>
        <w:contextualSpacing/>
        <w:jc w:val="both"/>
      </w:pPr>
      <w:r w:rsidRPr="00655B15">
        <w:rPr>
          <w:b/>
        </w:rPr>
        <w:tab/>
        <w:t>уметь:</w:t>
      </w:r>
    </w:p>
    <w:p w:rsidR="00C77883" w:rsidRPr="00655B15" w:rsidRDefault="00C77883" w:rsidP="00687FCF">
      <w:pPr>
        <w:pStyle w:val="ac"/>
        <w:numPr>
          <w:ilvl w:val="0"/>
          <w:numId w:val="24"/>
        </w:numPr>
        <w:tabs>
          <w:tab w:val="left" w:pos="993"/>
        </w:tabs>
        <w:spacing w:line="240" w:lineRule="auto"/>
        <w:ind w:left="700"/>
        <w:contextualSpacing/>
        <w:jc w:val="both"/>
      </w:pPr>
      <w:r w:rsidRPr="00655B15">
        <w:t>решать тригонометрические уравнения;</w:t>
      </w:r>
    </w:p>
    <w:p w:rsidR="00C77883" w:rsidRPr="00655B15" w:rsidRDefault="00C77883" w:rsidP="00687FCF">
      <w:pPr>
        <w:pStyle w:val="ac"/>
        <w:numPr>
          <w:ilvl w:val="0"/>
          <w:numId w:val="24"/>
        </w:numPr>
        <w:tabs>
          <w:tab w:val="left" w:pos="993"/>
        </w:tabs>
        <w:spacing w:line="240" w:lineRule="auto"/>
        <w:ind w:left="700"/>
        <w:contextualSpacing/>
        <w:jc w:val="both"/>
      </w:pPr>
      <w:r w:rsidRPr="00655B15">
        <w:t>доказывать несложные неравенства;</w:t>
      </w:r>
    </w:p>
    <w:p w:rsidR="00C77883" w:rsidRPr="00655B15" w:rsidRDefault="00C77883" w:rsidP="00687FCF">
      <w:pPr>
        <w:pStyle w:val="ac"/>
        <w:numPr>
          <w:ilvl w:val="0"/>
          <w:numId w:val="24"/>
        </w:numPr>
        <w:tabs>
          <w:tab w:val="left" w:pos="993"/>
        </w:tabs>
        <w:spacing w:line="240" w:lineRule="auto"/>
        <w:ind w:left="700"/>
        <w:contextualSpacing/>
        <w:jc w:val="both"/>
      </w:pPr>
      <w:r w:rsidRPr="00655B15">
        <w:t>находить приближенные решения уравнений и их систем, используя графический метод;</w:t>
      </w:r>
    </w:p>
    <w:p w:rsidR="00C77883" w:rsidRPr="00655B15" w:rsidRDefault="00C77883" w:rsidP="00687FCF">
      <w:pPr>
        <w:pStyle w:val="ac"/>
        <w:numPr>
          <w:ilvl w:val="0"/>
          <w:numId w:val="24"/>
        </w:numPr>
        <w:tabs>
          <w:tab w:val="left" w:pos="993"/>
        </w:tabs>
        <w:spacing w:line="240" w:lineRule="auto"/>
        <w:ind w:left="700"/>
        <w:contextualSpacing/>
        <w:jc w:val="both"/>
      </w:pPr>
      <w:r w:rsidRPr="00655B15">
        <w:t>решать уравнения, неравенства и системы с применением графических представлений, свойств функций, производной;</w:t>
      </w:r>
    </w:p>
    <w:p w:rsidR="00C77883" w:rsidRPr="00655B15" w:rsidRDefault="00C77883" w:rsidP="00687FCF">
      <w:pPr>
        <w:pStyle w:val="ac"/>
        <w:spacing w:line="240" w:lineRule="auto"/>
        <w:ind w:left="0" w:firstLine="567"/>
        <w:contextualSpacing/>
        <w:jc w:val="both"/>
      </w:pPr>
      <w:r w:rsidRPr="00655B15">
        <w:rPr>
          <w:b/>
        </w:rPr>
        <w:t>использовать</w:t>
      </w:r>
      <w:r w:rsidRPr="00655B15">
        <w:t xml:space="preserve"> приобретенные знания и умения в практической деятельности и повседневной жизни </w:t>
      </w:r>
      <w:proofErr w:type="gramStart"/>
      <w:r w:rsidRPr="00655B15">
        <w:t>для</w:t>
      </w:r>
      <w:proofErr w:type="gramEnd"/>
      <w:r w:rsidRPr="00655B15">
        <w:t>:</w:t>
      </w:r>
    </w:p>
    <w:p w:rsidR="00C77883" w:rsidRPr="00655B15" w:rsidRDefault="00C77883" w:rsidP="00687FCF">
      <w:pPr>
        <w:pStyle w:val="ac"/>
        <w:spacing w:line="240" w:lineRule="auto"/>
        <w:ind w:left="0" w:firstLine="567"/>
        <w:contextualSpacing/>
        <w:jc w:val="both"/>
      </w:pPr>
      <w:r w:rsidRPr="00655B15">
        <w:t>построения и исследования простейших математических моделей.</w:t>
      </w:r>
    </w:p>
    <w:p w:rsidR="00C77883" w:rsidRPr="00655B15" w:rsidRDefault="00C77883" w:rsidP="00687FCF">
      <w:pPr>
        <w:pStyle w:val="ac"/>
        <w:tabs>
          <w:tab w:val="left" w:pos="1275"/>
          <w:tab w:val="left" w:pos="2127"/>
        </w:tabs>
        <w:spacing w:line="240" w:lineRule="auto"/>
        <w:ind w:left="567"/>
        <w:contextualSpacing/>
        <w:jc w:val="both"/>
      </w:pPr>
    </w:p>
    <w:p w:rsidR="00C77883" w:rsidRPr="00655B15" w:rsidRDefault="00C77883" w:rsidP="00687FCF">
      <w:pPr>
        <w:pStyle w:val="ac"/>
        <w:spacing w:line="240" w:lineRule="auto"/>
        <w:ind w:left="0"/>
        <w:contextualSpacing/>
        <w:jc w:val="center"/>
        <w:rPr>
          <w:b/>
        </w:rPr>
      </w:pPr>
      <w:r w:rsidRPr="00655B15">
        <w:rPr>
          <w:b/>
        </w:rPr>
        <w:t>Параллельность и перпендикулярность в пространстве. Многогранники.</w:t>
      </w:r>
    </w:p>
    <w:p w:rsidR="00C77883" w:rsidRPr="00655B15" w:rsidRDefault="004F5F3D" w:rsidP="00687FCF">
      <w:pPr>
        <w:pStyle w:val="ac"/>
        <w:spacing w:line="240" w:lineRule="auto"/>
        <w:ind w:left="0"/>
        <w:contextualSpacing/>
        <w:rPr>
          <w:b/>
        </w:rPr>
      </w:pPr>
      <w:r w:rsidRPr="00655B15">
        <w:rPr>
          <w:b/>
        </w:rPr>
        <w:tab/>
      </w:r>
      <w:r w:rsidR="00C77883" w:rsidRPr="00655B15">
        <w:rPr>
          <w:b/>
        </w:rPr>
        <w:t>Уметь</w:t>
      </w:r>
    </w:p>
    <w:p w:rsidR="00C77883" w:rsidRPr="00655B15" w:rsidRDefault="00C77883" w:rsidP="00687FCF">
      <w:pPr>
        <w:pStyle w:val="ac"/>
        <w:numPr>
          <w:ilvl w:val="0"/>
          <w:numId w:val="25"/>
        </w:numPr>
        <w:shd w:val="clear" w:color="auto" w:fill="FFFFFF"/>
        <w:spacing w:line="240" w:lineRule="auto"/>
        <w:ind w:left="700"/>
        <w:contextualSpacing/>
        <w:jc w:val="both"/>
        <w:rPr>
          <w:color w:val="000000"/>
        </w:rPr>
      </w:pPr>
      <w:r w:rsidRPr="00655B15">
        <w:rPr>
          <w:color w:val="00000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77883" w:rsidRPr="00655B15" w:rsidRDefault="00C77883" w:rsidP="00687FCF">
      <w:pPr>
        <w:pStyle w:val="ac"/>
        <w:numPr>
          <w:ilvl w:val="0"/>
          <w:numId w:val="25"/>
        </w:numPr>
        <w:shd w:val="clear" w:color="auto" w:fill="FFFFFF"/>
        <w:spacing w:line="240" w:lineRule="auto"/>
        <w:ind w:left="700"/>
        <w:contextualSpacing/>
        <w:jc w:val="both"/>
        <w:rPr>
          <w:color w:val="000000"/>
        </w:rPr>
      </w:pPr>
      <w:r w:rsidRPr="00655B15">
        <w:rPr>
          <w:color w:val="000000"/>
        </w:rPr>
        <w:t>описывать взаимное расположение прямых и плоскостей в пространстве, </w:t>
      </w:r>
      <w:r w:rsidRPr="00655B15">
        <w:rPr>
          <w:i/>
          <w:iCs/>
          <w:color w:val="000000"/>
        </w:rPr>
        <w:t>аргументировать свои суждения об этом расположении;</w:t>
      </w:r>
    </w:p>
    <w:p w:rsidR="00C77883" w:rsidRPr="00655B15" w:rsidRDefault="00C77883" w:rsidP="00687FCF">
      <w:pPr>
        <w:pStyle w:val="ac"/>
        <w:numPr>
          <w:ilvl w:val="0"/>
          <w:numId w:val="25"/>
        </w:numPr>
        <w:shd w:val="clear" w:color="auto" w:fill="FFFFFF"/>
        <w:spacing w:line="240" w:lineRule="auto"/>
        <w:ind w:left="700"/>
        <w:contextualSpacing/>
        <w:jc w:val="both"/>
        <w:rPr>
          <w:color w:val="000000"/>
        </w:rPr>
      </w:pPr>
      <w:r w:rsidRPr="00655B15">
        <w:rPr>
          <w:color w:val="000000"/>
        </w:rPr>
        <w:t>анализировать в простейших случаях взаимное расположение объектов в пространстве;</w:t>
      </w:r>
    </w:p>
    <w:p w:rsidR="00C77883" w:rsidRPr="00655B15" w:rsidRDefault="00C77883" w:rsidP="00687FCF">
      <w:pPr>
        <w:pStyle w:val="ac"/>
        <w:numPr>
          <w:ilvl w:val="0"/>
          <w:numId w:val="25"/>
        </w:numPr>
        <w:shd w:val="clear" w:color="auto" w:fill="FFFFFF"/>
        <w:spacing w:line="240" w:lineRule="auto"/>
        <w:ind w:left="700"/>
        <w:contextualSpacing/>
        <w:jc w:val="both"/>
        <w:rPr>
          <w:color w:val="000000"/>
        </w:rPr>
      </w:pPr>
      <w:r w:rsidRPr="00655B15">
        <w:rPr>
          <w:color w:val="000000"/>
        </w:rPr>
        <w:t>изображать основные многогранники и круглые тела, выполнять чертежи по условиям задач;</w:t>
      </w:r>
    </w:p>
    <w:p w:rsidR="00C77883" w:rsidRPr="00655B15" w:rsidRDefault="00C77883" w:rsidP="00687FCF">
      <w:pPr>
        <w:pStyle w:val="ac"/>
        <w:numPr>
          <w:ilvl w:val="0"/>
          <w:numId w:val="25"/>
        </w:numPr>
        <w:shd w:val="clear" w:color="auto" w:fill="FFFFFF"/>
        <w:spacing w:line="240" w:lineRule="auto"/>
        <w:ind w:left="700"/>
        <w:contextualSpacing/>
        <w:jc w:val="both"/>
        <w:rPr>
          <w:color w:val="000000"/>
        </w:rPr>
      </w:pPr>
      <w:r w:rsidRPr="00655B15">
        <w:rPr>
          <w:color w:val="000000"/>
        </w:rPr>
        <w:t>строить простейшие сечения куба, призмы, пирамиды;</w:t>
      </w:r>
    </w:p>
    <w:p w:rsidR="00C77883" w:rsidRPr="00655B15" w:rsidRDefault="00C77883" w:rsidP="00687FCF">
      <w:pPr>
        <w:pStyle w:val="ac"/>
        <w:numPr>
          <w:ilvl w:val="0"/>
          <w:numId w:val="25"/>
        </w:numPr>
        <w:shd w:val="clear" w:color="auto" w:fill="FFFFFF"/>
        <w:spacing w:line="240" w:lineRule="auto"/>
        <w:ind w:left="700"/>
        <w:contextualSpacing/>
        <w:jc w:val="both"/>
        <w:rPr>
          <w:color w:val="000000"/>
        </w:rPr>
      </w:pPr>
      <w:r w:rsidRPr="00655B15">
        <w:rPr>
          <w:color w:val="000000"/>
        </w:rPr>
        <w:t>решать планиметрические и простейшие стереометрические задачи на нахождение геометрических величин (длин, углов, площадей, объемов)</w:t>
      </w:r>
    </w:p>
    <w:p w:rsidR="00930B1F" w:rsidRPr="00655B15" w:rsidRDefault="00C77883" w:rsidP="00687FCF">
      <w:pPr>
        <w:shd w:val="clear" w:color="auto" w:fill="FFFFFF"/>
        <w:spacing w:before="3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Использовать </w:t>
      </w:r>
      <w:r w:rsidRPr="00655B1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решении стереометрических задач п</w:t>
      </w:r>
      <w:r w:rsidR="004F5F3D" w:rsidRPr="0065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ланиметрические факты и методы; </w:t>
      </w:r>
      <w:r w:rsidRPr="00655B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доказательные рассуждения в ходе решения задач</w:t>
      </w:r>
    </w:p>
    <w:p w:rsidR="00930B1F" w:rsidRPr="00655B15" w:rsidRDefault="00930B1F" w:rsidP="00687FCF">
      <w:pPr>
        <w:pStyle w:val="a0"/>
        <w:widowControl w:val="0"/>
        <w:tabs>
          <w:tab w:val="left" w:pos="1701"/>
        </w:tabs>
        <w:spacing w:line="240" w:lineRule="auto"/>
        <w:ind w:firstLine="567"/>
        <w:contextualSpacing/>
        <w:jc w:val="both"/>
      </w:pPr>
    </w:p>
    <w:p w:rsidR="00687FCF" w:rsidRDefault="00687FCF" w:rsidP="00687FCF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87FCF" w:rsidRDefault="00687FCF" w:rsidP="00687FCF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87FCF" w:rsidRDefault="00687FCF" w:rsidP="00687FCF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F5F3D" w:rsidRPr="00655B15" w:rsidRDefault="004F5F3D" w:rsidP="00687FCF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55B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Содержание курса.</w:t>
      </w:r>
    </w:p>
    <w:p w:rsidR="00BC20CE" w:rsidRPr="00655B15" w:rsidRDefault="00BC20CE" w:rsidP="00687FCF">
      <w:pPr>
        <w:pStyle w:val="ac"/>
        <w:widowControl w:val="0"/>
        <w:numPr>
          <w:ilvl w:val="0"/>
          <w:numId w:val="26"/>
        </w:numPr>
        <w:spacing w:line="240" w:lineRule="auto"/>
        <w:contextualSpacing/>
        <w:rPr>
          <w:b/>
          <w:bCs/>
          <w:lang w:eastAsia="ar-SA"/>
        </w:rPr>
      </w:pPr>
      <w:r w:rsidRPr="00655B15">
        <w:rPr>
          <w:b/>
          <w:bCs/>
          <w:lang w:eastAsia="ar-SA"/>
        </w:rPr>
        <w:t>Числовые функции</w:t>
      </w:r>
      <w:r w:rsidR="00687FCF">
        <w:rPr>
          <w:b/>
          <w:bCs/>
          <w:lang w:eastAsia="ar-SA"/>
        </w:rPr>
        <w:t>.</w:t>
      </w:r>
    </w:p>
    <w:p w:rsidR="000E26AC" w:rsidRPr="00655B15" w:rsidRDefault="000E26AC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>Определение и способы задания числовой функции. Область определения и область значений функции. Свойства функций. Исследование функций. Чтение графика. Определение и задание обратной функции. Построение графиков прямой и обратной функции.</w:t>
      </w:r>
    </w:p>
    <w:p w:rsidR="000E26AC" w:rsidRPr="00655B15" w:rsidRDefault="002E7962" w:rsidP="00687FCF">
      <w:pPr>
        <w:pStyle w:val="ac"/>
        <w:widowControl w:val="0"/>
        <w:spacing w:line="240" w:lineRule="auto"/>
        <w:ind w:left="786"/>
        <w:contextualSpacing/>
        <w:rPr>
          <w:b/>
          <w:bCs/>
          <w:lang w:eastAsia="ar-SA"/>
        </w:rPr>
      </w:pPr>
      <w:r w:rsidRPr="00655B15">
        <w:rPr>
          <w:b/>
          <w:bCs/>
          <w:lang w:eastAsia="ar-SA"/>
        </w:rPr>
        <w:t>Входная контрольная работа</w:t>
      </w:r>
    </w:p>
    <w:p w:rsidR="00871B5B" w:rsidRPr="00655B15" w:rsidRDefault="00871B5B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</w:p>
    <w:p w:rsidR="00871B5B" w:rsidRPr="00655B15" w:rsidRDefault="00871B5B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</w:p>
    <w:p w:rsidR="00BC20CE" w:rsidRPr="00655B15" w:rsidRDefault="00BC20CE" w:rsidP="00687FCF">
      <w:pPr>
        <w:pStyle w:val="ac"/>
        <w:widowControl w:val="0"/>
        <w:numPr>
          <w:ilvl w:val="0"/>
          <w:numId w:val="26"/>
        </w:numPr>
        <w:spacing w:line="240" w:lineRule="auto"/>
        <w:contextualSpacing/>
        <w:rPr>
          <w:b/>
          <w:bCs/>
          <w:lang w:eastAsia="ar-SA"/>
        </w:rPr>
      </w:pPr>
      <w:r w:rsidRPr="00655B15">
        <w:rPr>
          <w:b/>
          <w:bCs/>
          <w:lang w:eastAsia="ar-SA"/>
        </w:rPr>
        <w:t>Тригонометрические функции</w:t>
      </w:r>
      <w:r w:rsidR="00687FCF">
        <w:rPr>
          <w:b/>
          <w:bCs/>
          <w:lang w:eastAsia="ar-SA"/>
        </w:rPr>
        <w:t>.</w:t>
      </w:r>
    </w:p>
    <w:p w:rsidR="002E7962" w:rsidRPr="00655B15" w:rsidRDefault="002E7962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 xml:space="preserve">Числовая окружность. Длина дуги числовой окружности. Числовая окружность на координатной плоскости. Определение синуса и косинуса на единичной окружности. Определение тангенса и котангенса. Тригонометрические функции числового аргумента. Упрощение тригонометрических выражений. Тригонометрические функции углового аргумента. Решение прямоугольных треугольников. Формулы приведения. Функция y = </w:t>
      </w:r>
      <w:proofErr w:type="spellStart"/>
      <w:r w:rsidRPr="00655B15">
        <w:rPr>
          <w:bCs/>
          <w:lang w:eastAsia="ar-SA"/>
        </w:rPr>
        <w:t>sinx</w:t>
      </w:r>
      <w:proofErr w:type="spellEnd"/>
      <w:r w:rsidRPr="00655B15">
        <w:rPr>
          <w:bCs/>
          <w:lang w:eastAsia="ar-SA"/>
        </w:rPr>
        <w:t xml:space="preserve">, её свойства и график. Функция y = </w:t>
      </w:r>
      <w:proofErr w:type="spellStart"/>
      <w:r w:rsidRPr="00655B15">
        <w:rPr>
          <w:bCs/>
          <w:lang w:eastAsia="ar-SA"/>
        </w:rPr>
        <w:t>cosx</w:t>
      </w:r>
      <w:proofErr w:type="spellEnd"/>
      <w:r w:rsidRPr="00655B15">
        <w:rPr>
          <w:bCs/>
          <w:lang w:eastAsia="ar-SA"/>
        </w:rPr>
        <w:t xml:space="preserve">, её свойства и график.  Периодичность функций       y = </w:t>
      </w:r>
      <w:proofErr w:type="spellStart"/>
      <w:r w:rsidRPr="00655B15">
        <w:rPr>
          <w:bCs/>
          <w:lang w:eastAsia="ar-SA"/>
        </w:rPr>
        <w:t>sinx</w:t>
      </w:r>
      <w:proofErr w:type="spellEnd"/>
      <w:r w:rsidRPr="00655B15">
        <w:rPr>
          <w:bCs/>
          <w:lang w:eastAsia="ar-SA"/>
        </w:rPr>
        <w:t xml:space="preserve">, y = </w:t>
      </w:r>
      <w:proofErr w:type="spellStart"/>
      <w:r w:rsidRPr="00655B15">
        <w:rPr>
          <w:bCs/>
          <w:lang w:eastAsia="ar-SA"/>
        </w:rPr>
        <w:t>cosx</w:t>
      </w:r>
      <w:proofErr w:type="spellEnd"/>
      <w:r w:rsidRPr="00655B15">
        <w:rPr>
          <w:bCs/>
          <w:lang w:eastAsia="ar-SA"/>
        </w:rPr>
        <w:t xml:space="preserve">. Построение графика функций y = </w:t>
      </w:r>
      <w:proofErr w:type="spellStart"/>
      <w:r w:rsidRPr="00655B15">
        <w:rPr>
          <w:bCs/>
          <w:lang w:eastAsia="ar-SA"/>
        </w:rPr>
        <w:t>mf</w:t>
      </w:r>
      <w:proofErr w:type="spellEnd"/>
      <w:r w:rsidRPr="00655B15">
        <w:rPr>
          <w:bCs/>
          <w:lang w:eastAsia="ar-SA"/>
        </w:rPr>
        <w:t>(x) и y = f(</w:t>
      </w:r>
      <w:proofErr w:type="spellStart"/>
      <w:r w:rsidRPr="00655B15">
        <w:rPr>
          <w:bCs/>
          <w:lang w:eastAsia="ar-SA"/>
        </w:rPr>
        <w:t>kx</w:t>
      </w:r>
      <w:proofErr w:type="spellEnd"/>
      <w:r w:rsidRPr="00655B15">
        <w:rPr>
          <w:bCs/>
          <w:lang w:eastAsia="ar-SA"/>
        </w:rPr>
        <w:t xml:space="preserve">) по известному графику функции y = f(x). Функции y = </w:t>
      </w:r>
      <w:proofErr w:type="spellStart"/>
      <w:r w:rsidRPr="00655B15">
        <w:rPr>
          <w:bCs/>
          <w:lang w:eastAsia="ar-SA"/>
        </w:rPr>
        <w:t>tgx</w:t>
      </w:r>
      <w:proofErr w:type="spellEnd"/>
      <w:r w:rsidRPr="00655B15">
        <w:rPr>
          <w:bCs/>
          <w:lang w:eastAsia="ar-SA"/>
        </w:rPr>
        <w:t xml:space="preserve"> и y = </w:t>
      </w:r>
      <w:proofErr w:type="spellStart"/>
      <w:r w:rsidRPr="00655B15">
        <w:rPr>
          <w:bCs/>
          <w:lang w:eastAsia="ar-SA"/>
        </w:rPr>
        <w:t>ctgx</w:t>
      </w:r>
      <w:proofErr w:type="spellEnd"/>
      <w:r w:rsidRPr="00655B15">
        <w:rPr>
          <w:bCs/>
          <w:lang w:eastAsia="ar-SA"/>
        </w:rPr>
        <w:t>, их свойства и графики.</w:t>
      </w:r>
    </w:p>
    <w:p w:rsidR="00871B5B" w:rsidRPr="00655B15" w:rsidRDefault="00871B5B" w:rsidP="00687FCF">
      <w:pPr>
        <w:pStyle w:val="ac"/>
        <w:widowControl w:val="0"/>
        <w:spacing w:line="240" w:lineRule="auto"/>
        <w:ind w:left="786"/>
        <w:contextualSpacing/>
        <w:rPr>
          <w:b/>
          <w:bCs/>
          <w:lang w:eastAsia="ar-SA"/>
        </w:rPr>
      </w:pPr>
    </w:p>
    <w:p w:rsidR="00BC20CE" w:rsidRPr="00655B15" w:rsidRDefault="00BC20CE" w:rsidP="00687FCF">
      <w:pPr>
        <w:pStyle w:val="ac"/>
        <w:widowControl w:val="0"/>
        <w:numPr>
          <w:ilvl w:val="0"/>
          <w:numId w:val="26"/>
        </w:numPr>
        <w:spacing w:line="240" w:lineRule="auto"/>
        <w:contextualSpacing/>
        <w:rPr>
          <w:b/>
          <w:bCs/>
          <w:lang w:eastAsia="ar-SA"/>
        </w:rPr>
      </w:pPr>
      <w:r w:rsidRPr="00655B15">
        <w:rPr>
          <w:b/>
          <w:bCs/>
          <w:lang w:eastAsia="ar-SA"/>
        </w:rPr>
        <w:t>Введение (акси</w:t>
      </w:r>
      <w:r w:rsidR="00687FCF">
        <w:rPr>
          <w:b/>
          <w:bCs/>
          <w:lang w:eastAsia="ar-SA"/>
        </w:rPr>
        <w:t>омы стереометрии и их следствия)</w:t>
      </w:r>
      <w:r w:rsidRPr="00655B15">
        <w:rPr>
          <w:b/>
          <w:bCs/>
          <w:lang w:eastAsia="ar-SA"/>
        </w:rPr>
        <w:t xml:space="preserve">  </w:t>
      </w:r>
    </w:p>
    <w:p w:rsidR="00BE090F" w:rsidRPr="00655B15" w:rsidRDefault="00BE090F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ab/>
        <w:t xml:space="preserve">Представление раздела геометрии – стереометрии. Основные понятия стереометрии. Аксиомы стереометрии и их следствия. </w:t>
      </w:r>
      <w:proofErr w:type="gramStart"/>
      <w:r w:rsidRPr="00655B15">
        <w:rPr>
          <w:bCs/>
          <w:lang w:eastAsia="ar-SA"/>
        </w:rPr>
        <w:t>Многогранники: куб, параллелепипед, прямоугольный параллелепипед, призма, прямая призма, правильная призма, пирамида, правильная пирамида.</w:t>
      </w:r>
      <w:proofErr w:type="gramEnd"/>
      <w:r w:rsidRPr="00655B15">
        <w:rPr>
          <w:bCs/>
          <w:lang w:eastAsia="ar-SA"/>
        </w:rPr>
        <w:t xml:space="preserve"> Моделирование многогранников из разверток и с помощью геометрического конструктора.</w:t>
      </w:r>
    </w:p>
    <w:p w:rsidR="00BE090F" w:rsidRPr="00655B15" w:rsidRDefault="00BE090F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ab/>
        <w:t>Основная цель – ознакомить учащихся с основными свойствами и способами задания плоскости на базе групп аксиом стереометрии и их следствий;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BE090F" w:rsidRPr="00655B15" w:rsidRDefault="00BE090F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ab/>
        <w:t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</w:t>
      </w:r>
      <w:r w:rsidRPr="00655B15">
        <w:rPr>
          <w:b/>
          <w:bCs/>
          <w:lang w:eastAsia="ar-SA"/>
        </w:rPr>
        <w:t xml:space="preserve"> </w:t>
      </w:r>
      <w:r w:rsidRPr="00655B15">
        <w:rPr>
          <w:bCs/>
          <w:lang w:eastAsia="ar-SA"/>
        </w:rPr>
        <w:t>служит важным фактором развития пространственных представлений учащихся.</w:t>
      </w:r>
    </w:p>
    <w:p w:rsidR="00BC20CE" w:rsidRPr="00655B15" w:rsidRDefault="00BC20CE" w:rsidP="00687FCF">
      <w:pPr>
        <w:pStyle w:val="ac"/>
        <w:widowControl w:val="0"/>
        <w:numPr>
          <w:ilvl w:val="0"/>
          <w:numId w:val="26"/>
        </w:numPr>
        <w:spacing w:line="240" w:lineRule="auto"/>
        <w:contextualSpacing/>
        <w:rPr>
          <w:b/>
          <w:bCs/>
          <w:lang w:eastAsia="ar-SA"/>
        </w:rPr>
      </w:pPr>
      <w:r w:rsidRPr="00655B15">
        <w:rPr>
          <w:b/>
          <w:bCs/>
          <w:lang w:eastAsia="ar-SA"/>
        </w:rPr>
        <w:t>Параллельность прямых и плоскостей</w:t>
      </w:r>
      <w:r w:rsidR="00687FCF">
        <w:rPr>
          <w:b/>
          <w:bCs/>
          <w:lang w:eastAsia="ar-SA"/>
        </w:rPr>
        <w:t>.</w:t>
      </w:r>
    </w:p>
    <w:p w:rsidR="00BE090F" w:rsidRPr="00655B15" w:rsidRDefault="00BE090F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ab/>
      </w:r>
      <w:proofErr w:type="gramStart"/>
      <w:r w:rsidRPr="00655B15">
        <w:rPr>
          <w:bCs/>
          <w:lang w:eastAsia="ar-SA"/>
        </w:rPr>
        <w:t>Пересекающиеся</w:t>
      </w:r>
      <w:proofErr w:type="gramEnd"/>
      <w:r w:rsidRPr="00655B15">
        <w:rPr>
          <w:bCs/>
          <w:lang w:eastAsia="ar-SA"/>
        </w:rPr>
        <w:t xml:space="preserve">, параллельные и скрещивающиеся прямые в пространстве. Классификация взаимного расположения двух прямых в пространстве. Признак </w:t>
      </w:r>
      <w:proofErr w:type="gramStart"/>
      <w:r w:rsidRPr="00655B15">
        <w:rPr>
          <w:bCs/>
          <w:lang w:eastAsia="ar-SA"/>
        </w:rPr>
        <w:t>скрещивающихся</w:t>
      </w:r>
      <w:proofErr w:type="gramEnd"/>
      <w:r w:rsidRPr="00655B15">
        <w:rPr>
          <w:bCs/>
          <w:lang w:eastAsia="ar-SA"/>
        </w:rPr>
        <w:t xml:space="preserve">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</w:p>
    <w:p w:rsidR="00BE090F" w:rsidRPr="00655B15" w:rsidRDefault="00BE090F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ab/>
      </w:r>
      <w:proofErr w:type="gramStart"/>
      <w:r w:rsidRPr="00655B15">
        <w:rPr>
          <w:bCs/>
          <w:lang w:eastAsia="ar-SA"/>
        </w:rPr>
        <w:t>Основная цель – дать учащимся систематические знания о параллельности прямых и плоскостей в пространстве; сформировать представление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  <w:proofErr w:type="gramEnd"/>
    </w:p>
    <w:p w:rsidR="00BE090F" w:rsidRPr="00655B15" w:rsidRDefault="00BE090F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ab/>
        <w:t xml:space="preserve">В данной теме обобщаются известные из планиметрии сведения о </w:t>
      </w:r>
      <w:proofErr w:type="gramStart"/>
      <w:r w:rsidRPr="00655B15">
        <w:rPr>
          <w:bCs/>
          <w:lang w:eastAsia="ar-SA"/>
        </w:rPr>
        <w:lastRenderedPageBreak/>
        <w:t>параллельных</w:t>
      </w:r>
      <w:proofErr w:type="gramEnd"/>
      <w:r w:rsidRPr="00655B15">
        <w:rPr>
          <w:bCs/>
          <w:lang w:eastAsia="ar-SA"/>
        </w:rPr>
        <w:t xml:space="preserve"> прямых. Большую помощь при иллюстрации свойств параллельности и при решении задач могут оказать модели многогранников. </w:t>
      </w:r>
      <w:proofErr w:type="gramStart"/>
      <w:r w:rsidRPr="00655B15">
        <w:rPr>
          <w:bCs/>
          <w:lang w:eastAsia="ar-SA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</w:t>
      </w:r>
      <w:proofErr w:type="gramEnd"/>
      <w:r w:rsidRPr="00655B15">
        <w:rPr>
          <w:bCs/>
          <w:lang w:eastAsia="ar-SA"/>
        </w:rPr>
        <w:t xml:space="preserve"> Для углубленного изучения могут служить задачи на построение сечений многогранников плоскостью.</w:t>
      </w:r>
    </w:p>
    <w:p w:rsidR="00871B5B" w:rsidRPr="00655B15" w:rsidRDefault="00871B5B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</w:p>
    <w:p w:rsidR="00BC20CE" w:rsidRPr="00655B15" w:rsidRDefault="00BC20CE" w:rsidP="00687FCF">
      <w:pPr>
        <w:pStyle w:val="ac"/>
        <w:widowControl w:val="0"/>
        <w:numPr>
          <w:ilvl w:val="0"/>
          <w:numId w:val="26"/>
        </w:numPr>
        <w:spacing w:line="240" w:lineRule="auto"/>
        <w:contextualSpacing/>
        <w:rPr>
          <w:b/>
          <w:bCs/>
          <w:lang w:eastAsia="ar-SA"/>
        </w:rPr>
      </w:pPr>
      <w:r w:rsidRPr="00655B15">
        <w:rPr>
          <w:b/>
          <w:bCs/>
          <w:lang w:eastAsia="ar-SA"/>
        </w:rPr>
        <w:t>Тригонометрические уравнения</w:t>
      </w:r>
      <w:r w:rsidR="00687FCF">
        <w:rPr>
          <w:b/>
          <w:bCs/>
          <w:lang w:eastAsia="ar-SA"/>
        </w:rPr>
        <w:t>.</w:t>
      </w:r>
    </w:p>
    <w:p w:rsidR="00BE090F" w:rsidRPr="00655B15" w:rsidRDefault="00BE090F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ab/>
        <w:t xml:space="preserve">Определение и вычисление арккосинуса. Решение уравнения </w:t>
      </w:r>
      <w:proofErr w:type="spellStart"/>
      <w:r w:rsidRPr="00655B15">
        <w:rPr>
          <w:bCs/>
          <w:lang w:eastAsia="ar-SA"/>
        </w:rPr>
        <w:t>cost</w:t>
      </w:r>
      <w:proofErr w:type="spellEnd"/>
      <w:r w:rsidRPr="00655B15">
        <w:rPr>
          <w:bCs/>
          <w:lang w:eastAsia="ar-SA"/>
        </w:rPr>
        <w:t xml:space="preserve"> = a. Определение и вычисление арксинуса. Решение уравнения </w:t>
      </w:r>
      <w:proofErr w:type="spellStart"/>
      <w:r w:rsidRPr="00655B15">
        <w:rPr>
          <w:bCs/>
          <w:lang w:eastAsia="ar-SA"/>
        </w:rPr>
        <w:t>sint</w:t>
      </w:r>
      <w:proofErr w:type="spellEnd"/>
      <w:r w:rsidRPr="00655B15">
        <w:rPr>
          <w:bCs/>
          <w:lang w:eastAsia="ar-SA"/>
        </w:rPr>
        <w:t xml:space="preserve"> = a. Арктангенс и арккотангенс. Решение уравнений </w:t>
      </w:r>
      <w:proofErr w:type="spellStart"/>
      <w:r w:rsidRPr="00655B15">
        <w:rPr>
          <w:bCs/>
          <w:lang w:eastAsia="ar-SA"/>
        </w:rPr>
        <w:t>tgx</w:t>
      </w:r>
      <w:proofErr w:type="spellEnd"/>
      <w:r w:rsidRPr="00655B15">
        <w:rPr>
          <w:bCs/>
          <w:lang w:eastAsia="ar-SA"/>
        </w:rPr>
        <w:t xml:space="preserve"> = a, </w:t>
      </w:r>
      <w:proofErr w:type="spellStart"/>
      <w:r w:rsidRPr="00655B15">
        <w:rPr>
          <w:bCs/>
          <w:lang w:eastAsia="ar-SA"/>
        </w:rPr>
        <w:t>ctgx</w:t>
      </w:r>
      <w:proofErr w:type="spellEnd"/>
      <w:r w:rsidRPr="00655B15">
        <w:rPr>
          <w:bCs/>
          <w:lang w:eastAsia="ar-SA"/>
        </w:rPr>
        <w:t xml:space="preserve"> = a. Простейшие тригонометрические уравнения. Различные методы решения уравнений. Однородные тригонометрические уравнения.</w:t>
      </w:r>
    </w:p>
    <w:p w:rsidR="00476C1D" w:rsidRPr="00655B15" w:rsidRDefault="00476C1D" w:rsidP="00687FCF">
      <w:pPr>
        <w:pStyle w:val="ac"/>
        <w:widowControl w:val="0"/>
        <w:spacing w:line="240" w:lineRule="auto"/>
        <w:ind w:left="786"/>
        <w:contextualSpacing/>
        <w:rPr>
          <w:b/>
        </w:rPr>
      </w:pPr>
    </w:p>
    <w:p w:rsidR="00BC20CE" w:rsidRPr="00655B15" w:rsidRDefault="00BC20CE" w:rsidP="00687FCF">
      <w:pPr>
        <w:pStyle w:val="ac"/>
        <w:widowControl w:val="0"/>
        <w:numPr>
          <w:ilvl w:val="0"/>
          <w:numId w:val="26"/>
        </w:numPr>
        <w:spacing w:line="240" w:lineRule="auto"/>
        <w:contextualSpacing/>
        <w:rPr>
          <w:b/>
          <w:bCs/>
          <w:lang w:eastAsia="ar-SA"/>
        </w:rPr>
      </w:pPr>
      <w:r w:rsidRPr="00655B15">
        <w:rPr>
          <w:b/>
          <w:bCs/>
          <w:lang w:eastAsia="ar-SA"/>
        </w:rPr>
        <w:t>Преобразование тригонометрических выражений</w:t>
      </w:r>
      <w:r w:rsidR="00687FCF">
        <w:rPr>
          <w:b/>
          <w:bCs/>
          <w:lang w:eastAsia="ar-SA"/>
        </w:rPr>
        <w:t>.</w:t>
      </w:r>
    </w:p>
    <w:p w:rsidR="00336EAB" w:rsidRPr="00655B15" w:rsidRDefault="00336EAB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>Синус и косинус суммы и разности аргументов. Тангенс суммы и разности аргументов.</w:t>
      </w:r>
    </w:p>
    <w:p w:rsidR="00336EAB" w:rsidRPr="00655B15" w:rsidRDefault="00336EAB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>Формулы двойного аргумента.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476C1D" w:rsidRPr="00655B15" w:rsidRDefault="00476C1D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</w:p>
    <w:p w:rsidR="00BC20CE" w:rsidRPr="00655B15" w:rsidRDefault="00BC20CE" w:rsidP="00687FCF">
      <w:pPr>
        <w:pStyle w:val="ac"/>
        <w:widowControl w:val="0"/>
        <w:numPr>
          <w:ilvl w:val="0"/>
          <w:numId w:val="26"/>
        </w:numPr>
        <w:spacing w:line="240" w:lineRule="auto"/>
        <w:contextualSpacing/>
        <w:rPr>
          <w:b/>
          <w:bCs/>
          <w:lang w:eastAsia="ar-SA"/>
        </w:rPr>
      </w:pPr>
      <w:r w:rsidRPr="00655B15">
        <w:rPr>
          <w:b/>
          <w:bCs/>
          <w:lang w:eastAsia="ar-SA"/>
        </w:rPr>
        <w:t>Перпендикулярность прямых и плоскостей</w:t>
      </w:r>
      <w:r w:rsidR="00687FCF">
        <w:rPr>
          <w:b/>
          <w:bCs/>
          <w:lang w:eastAsia="ar-SA"/>
        </w:rPr>
        <w:t>.</w:t>
      </w:r>
    </w:p>
    <w:p w:rsidR="00ED6F8B" w:rsidRPr="00655B15" w:rsidRDefault="00ED6F8B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ab/>
        <w:t xml:space="preserve">Угол между </w:t>
      </w:r>
      <w:proofErr w:type="gramStart"/>
      <w:r w:rsidRPr="00655B15">
        <w:rPr>
          <w:bCs/>
          <w:lang w:eastAsia="ar-SA"/>
        </w:rPr>
        <w:t>прямыми</w:t>
      </w:r>
      <w:proofErr w:type="gramEnd"/>
      <w:r w:rsidRPr="00655B15">
        <w:rPr>
          <w:bCs/>
          <w:lang w:eastAsia="ar-SA"/>
        </w:rPr>
        <w:t xml:space="preserve"> в пространстве. Перпендикулярность </w:t>
      </w:r>
      <w:proofErr w:type="gramStart"/>
      <w:r w:rsidRPr="00655B15">
        <w:rPr>
          <w:bCs/>
          <w:lang w:eastAsia="ar-SA"/>
        </w:rPr>
        <w:t>прямых</w:t>
      </w:r>
      <w:proofErr w:type="gramEnd"/>
      <w:r w:rsidRPr="00655B15">
        <w:rPr>
          <w:bCs/>
          <w:lang w:eastAsia="ar-SA"/>
        </w:rPr>
        <w:t xml:space="preserve">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угла. Перпендикулярность плоскостей. Признак перпендикулярности двух плоскостей. Расстояние между точками, прямыми и плоскостями. </w:t>
      </w:r>
    </w:p>
    <w:p w:rsidR="00ED6F8B" w:rsidRPr="00655B15" w:rsidRDefault="00ED6F8B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ab/>
        <w:t xml:space="preserve">Основная цель – дать учащимся систематические знания о перпендикулярности прямых и плоскостей в пространстве; ввести понятие углов между прямыми и плоскостями;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</w:t>
      </w:r>
    </w:p>
    <w:p w:rsidR="00476C1D" w:rsidRPr="00655B15" w:rsidRDefault="00476C1D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</w:p>
    <w:p w:rsidR="00BC20CE" w:rsidRPr="00655B15" w:rsidRDefault="00BC20CE" w:rsidP="00687FCF">
      <w:pPr>
        <w:pStyle w:val="ac"/>
        <w:widowControl w:val="0"/>
        <w:numPr>
          <w:ilvl w:val="0"/>
          <w:numId w:val="26"/>
        </w:numPr>
        <w:spacing w:line="240" w:lineRule="auto"/>
        <w:contextualSpacing/>
        <w:rPr>
          <w:b/>
          <w:bCs/>
          <w:lang w:eastAsia="ar-SA"/>
        </w:rPr>
      </w:pPr>
      <w:r w:rsidRPr="00655B15">
        <w:rPr>
          <w:b/>
          <w:bCs/>
          <w:lang w:eastAsia="ar-SA"/>
        </w:rPr>
        <w:t>Производная</w:t>
      </w:r>
      <w:r w:rsidR="00687FCF">
        <w:rPr>
          <w:b/>
          <w:bCs/>
          <w:lang w:eastAsia="ar-SA"/>
        </w:rPr>
        <w:t>.</w:t>
      </w:r>
    </w:p>
    <w:p w:rsidR="00ED6F8B" w:rsidRPr="00655B15" w:rsidRDefault="00ED6F8B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ab/>
        <w:t>Числовые последовательности и их свойства. Предел последовательности. Предел функции на бесконечности. Предел функции в точке. Приращение аргумента. Приращение функции. Определение производной. Производная и график функции. Производная и касательная. Формулы для вычисления производных. Производная сложной функции.    Применение производной для исследования функций на монотонность и экстремумы.</w:t>
      </w:r>
    </w:p>
    <w:p w:rsidR="00ED6F8B" w:rsidRPr="00655B15" w:rsidRDefault="00ED6F8B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>График функции, график производной. Применение производной для исследования функций. Построение графиков функций. Задачи с параметром. Графическое решение. Алгоритм отыскания наибольшего и наименьшего значений непрерывной функции на отрезке.</w:t>
      </w:r>
    </w:p>
    <w:p w:rsidR="00ED6F8B" w:rsidRPr="00655B15" w:rsidRDefault="00ED6F8B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t>Применение производной для отыскания наибольшего и наименьшего значений непрерывной функции на промежутке. Текстовые и геометрические задачи на отыскание наибольших и наименьших значений величин.</w:t>
      </w:r>
    </w:p>
    <w:p w:rsidR="00BC20CE" w:rsidRPr="00655B15" w:rsidRDefault="00BC20CE" w:rsidP="00687FCF">
      <w:pPr>
        <w:pStyle w:val="ac"/>
        <w:widowControl w:val="0"/>
        <w:numPr>
          <w:ilvl w:val="0"/>
          <w:numId w:val="26"/>
        </w:numPr>
        <w:spacing w:line="240" w:lineRule="auto"/>
        <w:contextualSpacing/>
        <w:rPr>
          <w:b/>
          <w:bCs/>
          <w:lang w:eastAsia="ar-SA"/>
        </w:rPr>
      </w:pPr>
      <w:r w:rsidRPr="00655B15">
        <w:rPr>
          <w:b/>
          <w:bCs/>
          <w:lang w:eastAsia="ar-SA"/>
        </w:rPr>
        <w:t>Многогранники</w:t>
      </w:r>
      <w:r w:rsidR="00687FCF">
        <w:rPr>
          <w:b/>
          <w:bCs/>
          <w:lang w:eastAsia="ar-SA"/>
        </w:rPr>
        <w:t>.</w:t>
      </w:r>
    </w:p>
    <w:p w:rsidR="00B529E7" w:rsidRPr="00655B15" w:rsidRDefault="00B529E7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/>
          <w:bCs/>
          <w:lang w:eastAsia="ar-SA"/>
        </w:rPr>
        <w:tab/>
      </w:r>
      <w:r w:rsidRPr="00655B15">
        <w:rPr>
          <w:bCs/>
          <w:lang w:eastAsia="ar-SA"/>
        </w:rPr>
        <w:t xml:space="preserve">В данной теме обобщаются известные из планиметрии сведения о </w:t>
      </w:r>
      <w:proofErr w:type="gramStart"/>
      <w:r w:rsidRPr="00655B15">
        <w:rPr>
          <w:bCs/>
          <w:lang w:eastAsia="ar-SA"/>
        </w:rPr>
        <w:t>перпендикулярных</w:t>
      </w:r>
      <w:proofErr w:type="gramEnd"/>
      <w:r w:rsidRPr="00655B15">
        <w:rPr>
          <w:bCs/>
          <w:lang w:eastAsia="ar-SA"/>
        </w:rPr>
        <w:t xml:space="preserve"> прямых. Большую помощь при иллюстрации свойств перпендикулярности и при решении задач могут оказать модели многогранников. </w:t>
      </w:r>
    </w:p>
    <w:p w:rsidR="00ED6F8B" w:rsidRPr="00655B15" w:rsidRDefault="00B529E7" w:rsidP="00687FCF">
      <w:pPr>
        <w:pStyle w:val="ac"/>
        <w:widowControl w:val="0"/>
        <w:spacing w:line="240" w:lineRule="auto"/>
        <w:ind w:left="786"/>
        <w:contextualSpacing/>
        <w:rPr>
          <w:bCs/>
          <w:lang w:eastAsia="ar-SA"/>
        </w:rPr>
      </w:pPr>
      <w:r w:rsidRPr="00655B15">
        <w:rPr>
          <w:bCs/>
          <w:lang w:eastAsia="ar-SA"/>
        </w:rPr>
        <w:lastRenderedPageBreak/>
        <w:t xml:space="preserve">В качестве дополнительного материала учащиеся знакомятся с методом изображения </w:t>
      </w:r>
      <w:proofErr w:type="gramStart"/>
      <w:r w:rsidRPr="00655B15">
        <w:rPr>
          <w:bCs/>
          <w:lang w:eastAsia="ar-SA"/>
        </w:rPr>
        <w:t>пространственных фигур, основанном на центральном проектировании.</w:t>
      </w:r>
      <w:proofErr w:type="gramEnd"/>
      <w:r w:rsidRPr="00655B15">
        <w:rPr>
          <w:bCs/>
          <w:lang w:eastAsia="ar-SA"/>
        </w:rPr>
        <w:t xml:space="preserve">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476C1D" w:rsidRPr="00687FCF" w:rsidRDefault="00A03A70" w:rsidP="00687FCF">
      <w:pPr>
        <w:pStyle w:val="ac"/>
        <w:widowControl w:val="0"/>
        <w:numPr>
          <w:ilvl w:val="0"/>
          <w:numId w:val="26"/>
        </w:numPr>
        <w:spacing w:line="240" w:lineRule="auto"/>
        <w:contextualSpacing/>
        <w:rPr>
          <w:b/>
          <w:bCs/>
          <w:lang w:eastAsia="ar-SA"/>
        </w:rPr>
      </w:pPr>
      <w:r w:rsidRPr="00687FCF">
        <w:rPr>
          <w:b/>
          <w:bCs/>
          <w:lang w:eastAsia="ar-SA"/>
        </w:rPr>
        <w:t>Повторение</w:t>
      </w:r>
      <w:r w:rsidR="00687FCF" w:rsidRPr="00687FCF">
        <w:rPr>
          <w:b/>
          <w:bCs/>
          <w:lang w:eastAsia="ar-SA"/>
        </w:rPr>
        <w:t>.</w:t>
      </w:r>
    </w:p>
    <w:p w:rsidR="004F5F3D" w:rsidRPr="00655B15" w:rsidRDefault="004F5F3D" w:rsidP="00687FCF">
      <w:pPr>
        <w:pStyle w:val="a0"/>
        <w:widowControl w:val="0"/>
        <w:tabs>
          <w:tab w:val="left" w:pos="1701"/>
        </w:tabs>
        <w:spacing w:line="240" w:lineRule="auto"/>
        <w:contextualSpacing/>
        <w:jc w:val="both"/>
      </w:pPr>
    </w:p>
    <w:p w:rsidR="005921ED" w:rsidRPr="00655B15" w:rsidRDefault="005921ED" w:rsidP="00687FCF">
      <w:pPr>
        <w:pStyle w:val="a0"/>
        <w:widowControl w:val="0"/>
        <w:tabs>
          <w:tab w:val="left" w:pos="1701"/>
        </w:tabs>
        <w:spacing w:line="240" w:lineRule="auto"/>
        <w:contextualSpacing/>
        <w:jc w:val="center"/>
        <w:rPr>
          <w:b/>
          <w:iCs/>
        </w:rPr>
      </w:pPr>
      <w:r w:rsidRPr="00655B15">
        <w:rPr>
          <w:b/>
          <w:iCs/>
        </w:rPr>
        <w:t>Тематическое планирование</w:t>
      </w:r>
    </w:p>
    <w:p w:rsidR="005921ED" w:rsidRPr="00655B15" w:rsidRDefault="005921ED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8936" w:type="dxa"/>
        <w:jc w:val="center"/>
        <w:tblInd w:w="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5344"/>
        <w:gridCol w:w="2080"/>
      </w:tblGrid>
      <w:tr w:rsidR="00687FCF" w:rsidRPr="00655B15" w:rsidTr="00687FCF">
        <w:trPr>
          <w:trHeight w:val="41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687FCF" w:rsidP="00687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CF" w:rsidRPr="00655B15" w:rsidRDefault="00687FCF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687FCF" w:rsidRPr="00655B15" w:rsidRDefault="00687FCF" w:rsidP="00687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687FCF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687FCF" w:rsidRPr="00655B15" w:rsidTr="00687FCF">
        <w:trPr>
          <w:trHeight w:val="41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4E6B0E" w:rsidP="00687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87FCF" w:rsidRDefault="00687FCF" w:rsidP="00687F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687FCF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87FCF" w:rsidRPr="00655B15" w:rsidTr="00687FCF">
        <w:trPr>
          <w:trHeight w:val="23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4E6B0E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F" w:rsidRPr="00687FCF" w:rsidRDefault="004E6B0E" w:rsidP="00687F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Числовые функции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687FCF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87FCF" w:rsidRPr="00655B15" w:rsidTr="00687FCF">
        <w:trPr>
          <w:trHeight w:val="27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4E6B0E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F" w:rsidRPr="00687FCF" w:rsidRDefault="00687FCF" w:rsidP="004E6B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Тригонометрические функции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687FCF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687FCF" w:rsidRPr="00655B15" w:rsidTr="00687FCF">
        <w:trPr>
          <w:trHeight w:val="277"/>
          <w:jc w:val="center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FCF" w:rsidRPr="00655B15" w:rsidRDefault="004E6B0E" w:rsidP="00687FCF">
            <w:pPr>
              <w:pStyle w:val="a0"/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87FCF" w:rsidRPr="00687FCF" w:rsidRDefault="00687FCF" w:rsidP="004E6B0E">
            <w:pPr>
              <w:pStyle w:val="a0"/>
              <w:spacing w:line="240" w:lineRule="auto"/>
              <w:contextualSpacing/>
            </w:pPr>
            <w:r w:rsidRPr="00687FCF">
              <w:rPr>
                <w:bCs/>
              </w:rPr>
              <w:t xml:space="preserve">Введение. Аксиомы стереометрии 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FCF" w:rsidRPr="00655B15" w:rsidRDefault="00687FCF" w:rsidP="00687FCF">
            <w:pPr>
              <w:pStyle w:val="a0"/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87FCF" w:rsidRPr="00655B15" w:rsidTr="00687FCF">
        <w:trPr>
          <w:trHeight w:val="27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4E6B0E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F" w:rsidRPr="00687FCF" w:rsidRDefault="00687FCF" w:rsidP="004E6B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687FCF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687FCF" w:rsidRPr="00655B15" w:rsidTr="00687FCF">
        <w:trPr>
          <w:trHeight w:val="25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4E6B0E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F" w:rsidRPr="00687FCF" w:rsidRDefault="00687FCF" w:rsidP="004E6B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="004E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гонометрические уравнения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687FCF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87FCF" w:rsidRPr="00655B15" w:rsidTr="00687FCF">
        <w:trPr>
          <w:trHeight w:val="27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4E6B0E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F" w:rsidRPr="00687FCF" w:rsidRDefault="00687FCF" w:rsidP="00687F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C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 w:rsidR="004E6B0E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тригонометрических выражений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687FCF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87FCF" w:rsidRPr="00655B15" w:rsidTr="00687FCF">
        <w:trPr>
          <w:trHeight w:val="277"/>
          <w:jc w:val="center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FCF" w:rsidRPr="00655B15" w:rsidRDefault="004E6B0E" w:rsidP="00687FCF">
            <w:pPr>
              <w:pStyle w:val="a0"/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87FCF" w:rsidRPr="00687FCF" w:rsidRDefault="00687FCF" w:rsidP="00687FCF">
            <w:pPr>
              <w:pStyle w:val="a0"/>
              <w:spacing w:line="240" w:lineRule="auto"/>
              <w:contextualSpacing/>
            </w:pPr>
            <w:r w:rsidRPr="00687FCF">
              <w:rPr>
                <w:bCs/>
              </w:rPr>
              <w:t>Перпендикуляр</w:t>
            </w:r>
            <w:r w:rsidR="004E6B0E">
              <w:rPr>
                <w:bCs/>
              </w:rPr>
              <w:t xml:space="preserve">ность прямых и плоскостей 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FCF" w:rsidRPr="00655B15" w:rsidRDefault="00687FCF" w:rsidP="00687FCF">
            <w:pPr>
              <w:pStyle w:val="a0"/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687FCF" w:rsidRPr="00655B15" w:rsidTr="00687FCF">
        <w:trPr>
          <w:trHeight w:val="27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4E6B0E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F" w:rsidRPr="00687FCF" w:rsidRDefault="004E6B0E" w:rsidP="00687F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4E6B0E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87FCF" w:rsidRPr="00655B15" w:rsidTr="00687FCF">
        <w:trPr>
          <w:trHeight w:val="25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4E6B0E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F" w:rsidRPr="00687FCF" w:rsidRDefault="00687FCF" w:rsidP="004E6B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CF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</w:t>
            </w:r>
            <w:r w:rsidR="004E6B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4E6B0E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E6B0E" w:rsidRPr="00655B15" w:rsidTr="00687FCF">
        <w:trPr>
          <w:trHeight w:val="25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0E" w:rsidRPr="00655B15" w:rsidRDefault="004E6B0E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0E" w:rsidRPr="00687FCF" w:rsidRDefault="004E6B0E" w:rsidP="00687F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0E" w:rsidRDefault="004E6B0E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87FCF" w:rsidRPr="00655B15" w:rsidTr="00687FCF">
        <w:trPr>
          <w:trHeight w:val="25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4E6B0E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F" w:rsidRPr="00687FCF" w:rsidRDefault="00687FCF" w:rsidP="004E6B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C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F" w:rsidRPr="00655B15" w:rsidRDefault="004E6B0E" w:rsidP="00687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A7BEA" w:rsidRPr="00655B15" w:rsidRDefault="005A7BEA" w:rsidP="00687F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714AEC" w:rsidRPr="00655B15" w:rsidRDefault="00714AEC" w:rsidP="00687FCF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A30AD8" w:rsidRPr="00655B15" w:rsidRDefault="00A30AD8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30AD8" w:rsidRPr="00655B15" w:rsidRDefault="00A30AD8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30AD8" w:rsidRPr="00655B15" w:rsidRDefault="00A30AD8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6E89" w:rsidRPr="00655B15" w:rsidRDefault="00A96E89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6E89" w:rsidRPr="00655B15" w:rsidRDefault="00A96E89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6E89" w:rsidRPr="00655B15" w:rsidRDefault="00A96E89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6E89" w:rsidRPr="00655B15" w:rsidRDefault="00A96E89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6E89" w:rsidRPr="00655B15" w:rsidRDefault="00A96E89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6E89" w:rsidRPr="00655B15" w:rsidRDefault="00A96E89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6E89" w:rsidRPr="00655B15" w:rsidRDefault="00A96E89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6E89" w:rsidRDefault="00A96E89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FCF" w:rsidRDefault="00687FCF" w:rsidP="00687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687FCF" w:rsidSect="00A259F1">
      <w:footerReference w:type="default" r:id="rId8"/>
      <w:pgSz w:w="11906" w:h="16838"/>
      <w:pgMar w:top="1134" w:right="1134" w:bottom="1134" w:left="1134" w:header="0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56" w:rsidRDefault="005E7956" w:rsidP="009E4330">
      <w:pPr>
        <w:spacing w:after="0" w:line="240" w:lineRule="auto"/>
      </w:pPr>
      <w:r>
        <w:separator/>
      </w:r>
    </w:p>
  </w:endnote>
  <w:endnote w:type="continuationSeparator" w:id="0">
    <w:p w:rsidR="005E7956" w:rsidRDefault="005E7956" w:rsidP="009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273235"/>
      <w:docPartObj>
        <w:docPartGallery w:val="Page Numbers (Bottom of Page)"/>
        <w:docPartUnique/>
      </w:docPartObj>
    </w:sdtPr>
    <w:sdtEndPr/>
    <w:sdtContent>
      <w:p w:rsidR="00871B5B" w:rsidRDefault="00871B5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B0E">
          <w:rPr>
            <w:noProof/>
          </w:rPr>
          <w:t>8</w:t>
        </w:r>
        <w:r>
          <w:fldChar w:fldCharType="end"/>
        </w:r>
      </w:p>
    </w:sdtContent>
  </w:sdt>
  <w:p w:rsidR="00871B5B" w:rsidRDefault="00871B5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56" w:rsidRDefault="005E7956" w:rsidP="009E4330">
      <w:pPr>
        <w:spacing w:after="0" w:line="240" w:lineRule="auto"/>
      </w:pPr>
      <w:r>
        <w:separator/>
      </w:r>
    </w:p>
  </w:footnote>
  <w:footnote w:type="continuationSeparator" w:id="0">
    <w:p w:rsidR="005E7956" w:rsidRDefault="005E7956" w:rsidP="009E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E20"/>
    <w:multiLevelType w:val="hybridMultilevel"/>
    <w:tmpl w:val="777E9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A401DA"/>
    <w:multiLevelType w:val="multilevel"/>
    <w:tmpl w:val="60DC2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5AE"/>
    <w:multiLevelType w:val="hybridMultilevel"/>
    <w:tmpl w:val="2C9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7300F"/>
    <w:multiLevelType w:val="hybridMultilevel"/>
    <w:tmpl w:val="EB56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3407"/>
    <w:multiLevelType w:val="hybridMultilevel"/>
    <w:tmpl w:val="33C2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F6A40"/>
    <w:multiLevelType w:val="multilevel"/>
    <w:tmpl w:val="EF28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14112"/>
    <w:multiLevelType w:val="hybridMultilevel"/>
    <w:tmpl w:val="E6CA83B4"/>
    <w:lvl w:ilvl="0" w:tplc="17BCDF1C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0149A"/>
    <w:multiLevelType w:val="hybridMultilevel"/>
    <w:tmpl w:val="DBDAECDC"/>
    <w:lvl w:ilvl="0" w:tplc="FEACD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C6BB7"/>
    <w:multiLevelType w:val="hybridMultilevel"/>
    <w:tmpl w:val="4C44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94BA9"/>
    <w:multiLevelType w:val="singleLevel"/>
    <w:tmpl w:val="BA2A6C2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5717EC9"/>
    <w:multiLevelType w:val="multilevel"/>
    <w:tmpl w:val="97FAC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800949"/>
    <w:multiLevelType w:val="hybridMultilevel"/>
    <w:tmpl w:val="7CD8E7AC"/>
    <w:lvl w:ilvl="0" w:tplc="5DA29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651C"/>
    <w:multiLevelType w:val="multilevel"/>
    <w:tmpl w:val="828E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E3648"/>
    <w:multiLevelType w:val="multilevel"/>
    <w:tmpl w:val="436CEB8A"/>
    <w:lvl w:ilvl="0">
      <w:start w:val="1"/>
      <w:numFmt w:val="decimal"/>
      <w:lvlText w:val="%1."/>
      <w:lvlJc w:val="left"/>
      <w:pPr>
        <w:tabs>
          <w:tab w:val="num" w:pos="397"/>
        </w:tabs>
        <w:ind w:left="284" w:hanging="227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55A2A"/>
    <w:multiLevelType w:val="hybridMultilevel"/>
    <w:tmpl w:val="99D6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A598C"/>
    <w:multiLevelType w:val="multilevel"/>
    <w:tmpl w:val="10C2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83620"/>
    <w:multiLevelType w:val="hybridMultilevel"/>
    <w:tmpl w:val="76622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4C2B10"/>
    <w:multiLevelType w:val="multilevel"/>
    <w:tmpl w:val="99D63A8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8">
    <w:nsid w:val="5E867F10"/>
    <w:multiLevelType w:val="hybridMultilevel"/>
    <w:tmpl w:val="D1309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E0304D"/>
    <w:multiLevelType w:val="multilevel"/>
    <w:tmpl w:val="52143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8F82D1F"/>
    <w:multiLevelType w:val="multilevel"/>
    <w:tmpl w:val="560A28F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6A31BD2D"/>
    <w:multiLevelType w:val="singleLevel"/>
    <w:tmpl w:val="0D2CADD5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22">
    <w:nsid w:val="6B2B1DC0"/>
    <w:multiLevelType w:val="hybridMultilevel"/>
    <w:tmpl w:val="FC54E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064F45"/>
    <w:multiLevelType w:val="multilevel"/>
    <w:tmpl w:val="A3E06A6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73722220"/>
    <w:multiLevelType w:val="hybridMultilevel"/>
    <w:tmpl w:val="C1BCC7DC"/>
    <w:lvl w:ilvl="0" w:tplc="FD7878C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D70CBA"/>
    <w:multiLevelType w:val="multilevel"/>
    <w:tmpl w:val="BFD0346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8F81C4B"/>
    <w:multiLevelType w:val="hybridMultilevel"/>
    <w:tmpl w:val="90C8F5E6"/>
    <w:lvl w:ilvl="0" w:tplc="3EE09F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0"/>
  </w:num>
  <w:num w:numId="5">
    <w:abstractNumId w:val="17"/>
  </w:num>
  <w:num w:numId="6">
    <w:abstractNumId w:val="1"/>
  </w:num>
  <w:num w:numId="7">
    <w:abstractNumId w:val="20"/>
  </w:num>
  <w:num w:numId="8">
    <w:abstractNumId w:val="23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4"/>
  </w:num>
  <w:num w:numId="17">
    <w:abstractNumId w:val="3"/>
  </w:num>
  <w:num w:numId="18">
    <w:abstractNumId w:val="2"/>
  </w:num>
  <w:num w:numId="19">
    <w:abstractNumId w:val="8"/>
  </w:num>
  <w:num w:numId="20">
    <w:abstractNumId w:val="4"/>
  </w:num>
  <w:num w:numId="21">
    <w:abstractNumId w:val="6"/>
  </w:num>
  <w:num w:numId="22">
    <w:abstractNumId w:val="16"/>
  </w:num>
  <w:num w:numId="23">
    <w:abstractNumId w:val="0"/>
  </w:num>
  <w:num w:numId="24">
    <w:abstractNumId w:val="22"/>
  </w:num>
  <w:num w:numId="25">
    <w:abstractNumId w:val="18"/>
  </w:num>
  <w:num w:numId="26">
    <w:abstractNumId w:val="26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5A"/>
    <w:rsid w:val="000705B7"/>
    <w:rsid w:val="00087248"/>
    <w:rsid w:val="000D1CF0"/>
    <w:rsid w:val="000E26AC"/>
    <w:rsid w:val="000E747A"/>
    <w:rsid w:val="001458DF"/>
    <w:rsid w:val="00155725"/>
    <w:rsid w:val="002028CE"/>
    <w:rsid w:val="00212AE2"/>
    <w:rsid w:val="002467BA"/>
    <w:rsid w:val="00254F41"/>
    <w:rsid w:val="0027537A"/>
    <w:rsid w:val="00285874"/>
    <w:rsid w:val="002E7962"/>
    <w:rsid w:val="003135FE"/>
    <w:rsid w:val="00321D33"/>
    <w:rsid w:val="00336EAB"/>
    <w:rsid w:val="003D1D8A"/>
    <w:rsid w:val="00442CB7"/>
    <w:rsid w:val="00476C1D"/>
    <w:rsid w:val="00484605"/>
    <w:rsid w:val="004D21C8"/>
    <w:rsid w:val="004E6B0E"/>
    <w:rsid w:val="004F5F3D"/>
    <w:rsid w:val="00584106"/>
    <w:rsid w:val="005921ED"/>
    <w:rsid w:val="005A7BEA"/>
    <w:rsid w:val="005C3856"/>
    <w:rsid w:val="005E647B"/>
    <w:rsid w:val="005E7956"/>
    <w:rsid w:val="0060216E"/>
    <w:rsid w:val="00603702"/>
    <w:rsid w:val="00634FA5"/>
    <w:rsid w:val="00655B15"/>
    <w:rsid w:val="006852B7"/>
    <w:rsid w:val="00687FCF"/>
    <w:rsid w:val="006D393F"/>
    <w:rsid w:val="00712E12"/>
    <w:rsid w:val="00714AEC"/>
    <w:rsid w:val="0084115A"/>
    <w:rsid w:val="00853C67"/>
    <w:rsid w:val="00871B5B"/>
    <w:rsid w:val="00904BA8"/>
    <w:rsid w:val="00930B1F"/>
    <w:rsid w:val="00931521"/>
    <w:rsid w:val="00966D3E"/>
    <w:rsid w:val="009A34AB"/>
    <w:rsid w:val="009B19EC"/>
    <w:rsid w:val="009D6EC1"/>
    <w:rsid w:val="009E3A0E"/>
    <w:rsid w:val="009E4330"/>
    <w:rsid w:val="009F5040"/>
    <w:rsid w:val="00A03A70"/>
    <w:rsid w:val="00A16973"/>
    <w:rsid w:val="00A259F1"/>
    <w:rsid w:val="00A30AD8"/>
    <w:rsid w:val="00A96E89"/>
    <w:rsid w:val="00A97317"/>
    <w:rsid w:val="00AE66C9"/>
    <w:rsid w:val="00B529E7"/>
    <w:rsid w:val="00BC20CE"/>
    <w:rsid w:val="00BE090F"/>
    <w:rsid w:val="00C41E7E"/>
    <w:rsid w:val="00C77883"/>
    <w:rsid w:val="00D249DD"/>
    <w:rsid w:val="00D91DD1"/>
    <w:rsid w:val="00DF1411"/>
    <w:rsid w:val="00E03A35"/>
    <w:rsid w:val="00E03BB4"/>
    <w:rsid w:val="00E633B3"/>
    <w:rsid w:val="00E747A6"/>
    <w:rsid w:val="00ED6F8B"/>
    <w:rsid w:val="00EE23E5"/>
    <w:rsid w:val="00F43DD6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line="276" w:lineRule="auto"/>
      <w:ind w:left="0" w:firstLine="480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0" w:line="216" w:lineRule="auto"/>
      <w:jc w:val="center"/>
      <w:outlineLvl w:val="3"/>
    </w:pPr>
    <w:rPr>
      <w:b/>
      <w:bCs/>
      <w:i/>
      <w:iCs/>
      <w:sz w:val="28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styleId="a5">
    <w:name w:val="FollowedHyperlink"/>
    <w:basedOn w:val="a2"/>
    <w:rPr>
      <w:color w:val="800080"/>
      <w:u w:val="single"/>
    </w:rPr>
  </w:style>
  <w:style w:type="character" w:styleId="a6">
    <w:name w:val="Emphasis"/>
    <w:basedOn w:val="a2"/>
    <w:rPr>
      <w:i/>
      <w:iCs/>
    </w:rPr>
  </w:style>
  <w:style w:type="character" w:customStyle="1" w:styleId="a7">
    <w:name w:val="Основной текст_"/>
    <w:basedOn w:val="a2"/>
    <w:rPr>
      <w:rFonts w:eastAsia="Times New Roman"/>
      <w:shd w:val="clear" w:color="auto" w:fill="FFFFFF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 w:val="0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rFonts w:cs="Symbol"/>
      <w:color w:val="00000A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paragraph" w:customStyle="1" w:styleId="11">
    <w:name w:val="Заголовок1"/>
    <w:basedOn w:val="a0"/>
    <w:next w:val="a1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Lohit Hindi"/>
    </w:rPr>
  </w:style>
  <w:style w:type="paragraph" w:styleId="a9">
    <w:name w:val="Title"/>
    <w:basedOn w:val="a0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0"/>
    <w:pPr>
      <w:suppressLineNumbers/>
    </w:pPr>
    <w:rPr>
      <w:rFonts w:cs="Lohit Hindi"/>
    </w:rPr>
  </w:style>
  <w:style w:type="paragraph" w:styleId="ab">
    <w:name w:val="caption"/>
    <w:basedOn w:val="a0"/>
    <w:pPr>
      <w:spacing w:before="20" w:line="216" w:lineRule="auto"/>
      <w:jc w:val="both"/>
    </w:pPr>
    <w:rPr>
      <w:sz w:val="28"/>
    </w:rPr>
  </w:style>
  <w:style w:type="paragraph" w:styleId="ac">
    <w:name w:val="List Paragraph"/>
    <w:basedOn w:val="a0"/>
    <w:pPr>
      <w:ind w:left="720"/>
    </w:pPr>
  </w:style>
  <w:style w:type="paragraph" w:customStyle="1" w:styleId="21">
    <w:name w:val="Основной текст2"/>
    <w:basedOn w:val="a0"/>
    <w:pPr>
      <w:widowControl w:val="0"/>
      <w:shd w:val="clear" w:color="auto" w:fill="FFFFFF"/>
      <w:spacing w:before="600" w:line="557" w:lineRule="exact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8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48460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E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9E4330"/>
  </w:style>
  <w:style w:type="paragraph" w:styleId="af2">
    <w:name w:val="footer"/>
    <w:basedOn w:val="a"/>
    <w:link w:val="af3"/>
    <w:uiPriority w:val="99"/>
    <w:unhideWhenUsed/>
    <w:rsid w:val="009E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9E4330"/>
  </w:style>
  <w:style w:type="paragraph" w:styleId="af4">
    <w:name w:val="Body Text Indent"/>
    <w:basedOn w:val="a"/>
    <w:link w:val="af5"/>
    <w:uiPriority w:val="99"/>
    <w:unhideWhenUsed/>
    <w:rsid w:val="00712E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2"/>
    <w:link w:val="af4"/>
    <w:uiPriority w:val="99"/>
    <w:rsid w:val="00712E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rsid w:val="00712E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2"/>
    <w:link w:val="22"/>
    <w:rsid w:val="00712E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Hyperlink"/>
    <w:semiHidden/>
    <w:unhideWhenUsed/>
    <w:rsid w:val="005C3856"/>
    <w:rPr>
      <w:color w:val="0000FF"/>
      <w:u w:val="single"/>
    </w:rPr>
  </w:style>
  <w:style w:type="paragraph" w:customStyle="1" w:styleId="12">
    <w:name w:val="Без интервала1"/>
    <w:link w:val="NoSpacingChar"/>
    <w:uiPriority w:val="1"/>
    <w:qFormat/>
    <w:rsid w:val="00930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2"/>
    <w:uiPriority w:val="1"/>
    <w:locked/>
    <w:rsid w:val="00930B1F"/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93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930B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line="276" w:lineRule="auto"/>
      <w:ind w:left="0" w:firstLine="480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0" w:line="216" w:lineRule="auto"/>
      <w:jc w:val="center"/>
      <w:outlineLvl w:val="3"/>
    </w:pPr>
    <w:rPr>
      <w:b/>
      <w:bCs/>
      <w:i/>
      <w:iCs/>
      <w:sz w:val="28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styleId="a5">
    <w:name w:val="FollowedHyperlink"/>
    <w:basedOn w:val="a2"/>
    <w:rPr>
      <w:color w:val="800080"/>
      <w:u w:val="single"/>
    </w:rPr>
  </w:style>
  <w:style w:type="character" w:styleId="a6">
    <w:name w:val="Emphasis"/>
    <w:basedOn w:val="a2"/>
    <w:rPr>
      <w:i/>
      <w:iCs/>
    </w:rPr>
  </w:style>
  <w:style w:type="character" w:customStyle="1" w:styleId="a7">
    <w:name w:val="Основной текст_"/>
    <w:basedOn w:val="a2"/>
    <w:rPr>
      <w:rFonts w:eastAsia="Times New Roman"/>
      <w:shd w:val="clear" w:color="auto" w:fill="FFFFFF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 w:val="0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rFonts w:cs="Symbol"/>
      <w:color w:val="00000A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paragraph" w:customStyle="1" w:styleId="11">
    <w:name w:val="Заголовок1"/>
    <w:basedOn w:val="a0"/>
    <w:next w:val="a1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Lohit Hindi"/>
    </w:rPr>
  </w:style>
  <w:style w:type="paragraph" w:styleId="a9">
    <w:name w:val="Title"/>
    <w:basedOn w:val="a0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0"/>
    <w:pPr>
      <w:suppressLineNumbers/>
    </w:pPr>
    <w:rPr>
      <w:rFonts w:cs="Lohit Hindi"/>
    </w:rPr>
  </w:style>
  <w:style w:type="paragraph" w:styleId="ab">
    <w:name w:val="caption"/>
    <w:basedOn w:val="a0"/>
    <w:pPr>
      <w:spacing w:before="20" w:line="216" w:lineRule="auto"/>
      <w:jc w:val="both"/>
    </w:pPr>
    <w:rPr>
      <w:sz w:val="28"/>
    </w:rPr>
  </w:style>
  <w:style w:type="paragraph" w:styleId="ac">
    <w:name w:val="List Paragraph"/>
    <w:basedOn w:val="a0"/>
    <w:pPr>
      <w:ind w:left="720"/>
    </w:pPr>
  </w:style>
  <w:style w:type="paragraph" w:customStyle="1" w:styleId="21">
    <w:name w:val="Основной текст2"/>
    <w:basedOn w:val="a0"/>
    <w:pPr>
      <w:widowControl w:val="0"/>
      <w:shd w:val="clear" w:color="auto" w:fill="FFFFFF"/>
      <w:spacing w:before="600" w:line="557" w:lineRule="exact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8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48460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E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9E4330"/>
  </w:style>
  <w:style w:type="paragraph" w:styleId="af2">
    <w:name w:val="footer"/>
    <w:basedOn w:val="a"/>
    <w:link w:val="af3"/>
    <w:uiPriority w:val="99"/>
    <w:unhideWhenUsed/>
    <w:rsid w:val="009E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9E4330"/>
  </w:style>
  <w:style w:type="paragraph" w:styleId="af4">
    <w:name w:val="Body Text Indent"/>
    <w:basedOn w:val="a"/>
    <w:link w:val="af5"/>
    <w:uiPriority w:val="99"/>
    <w:unhideWhenUsed/>
    <w:rsid w:val="00712E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2"/>
    <w:link w:val="af4"/>
    <w:uiPriority w:val="99"/>
    <w:rsid w:val="00712E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rsid w:val="00712E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2"/>
    <w:link w:val="22"/>
    <w:rsid w:val="00712E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Hyperlink"/>
    <w:semiHidden/>
    <w:unhideWhenUsed/>
    <w:rsid w:val="005C3856"/>
    <w:rPr>
      <w:color w:val="0000FF"/>
      <w:u w:val="single"/>
    </w:rPr>
  </w:style>
  <w:style w:type="paragraph" w:customStyle="1" w:styleId="12">
    <w:name w:val="Без интервала1"/>
    <w:link w:val="NoSpacingChar"/>
    <w:uiPriority w:val="1"/>
    <w:qFormat/>
    <w:rsid w:val="00930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2"/>
    <w:uiPriority w:val="1"/>
    <w:locked/>
    <w:rsid w:val="00930B1F"/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93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930B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ABC</cp:lastModifiedBy>
  <cp:revision>2</cp:revision>
  <cp:lastPrinted>2021-09-08T09:35:00Z</cp:lastPrinted>
  <dcterms:created xsi:type="dcterms:W3CDTF">2022-11-14T04:57:00Z</dcterms:created>
  <dcterms:modified xsi:type="dcterms:W3CDTF">2022-11-14T04:57:00Z</dcterms:modified>
</cp:coreProperties>
</file>